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3E" w:rsidRPr="008E4A70" w:rsidRDefault="00C26D3E" w:rsidP="00C26D3E">
      <w:pPr>
        <w:jc w:val="center"/>
        <w:rPr>
          <w:rFonts w:ascii="Book Antiqua" w:hAnsi="Book Antiqua"/>
          <w:color w:val="006600"/>
          <w:sz w:val="28"/>
          <w:szCs w:val="28"/>
        </w:rPr>
      </w:pPr>
      <w:proofErr w:type="gramStart"/>
      <w:r w:rsidRPr="008E4A70">
        <w:rPr>
          <w:rFonts w:ascii="Book Antiqua" w:hAnsi="Book Antiqua"/>
          <w:color w:val="006600"/>
          <w:sz w:val="28"/>
          <w:szCs w:val="28"/>
        </w:rPr>
        <w:t>ČESKOMORAVSKÁ   KYNOLOGICKÁ</w:t>
      </w:r>
      <w:proofErr w:type="gramEnd"/>
      <w:r w:rsidRPr="008E4A70">
        <w:rPr>
          <w:rFonts w:ascii="Book Antiqua" w:hAnsi="Book Antiqua"/>
          <w:color w:val="006600"/>
          <w:sz w:val="28"/>
          <w:szCs w:val="28"/>
        </w:rPr>
        <w:t xml:space="preserve">   JEDNOTA</w:t>
      </w:r>
    </w:p>
    <w:p w:rsidR="00C26D3E" w:rsidRPr="0003689F" w:rsidRDefault="00C26D3E" w:rsidP="00C26D3E">
      <w:pPr>
        <w:jc w:val="center"/>
        <w:rPr>
          <w:rFonts w:ascii="Book Antiqua" w:hAnsi="Book Antiqua"/>
          <w:sz w:val="28"/>
          <w:szCs w:val="28"/>
        </w:rPr>
      </w:pPr>
      <w:proofErr w:type="gramStart"/>
      <w:r w:rsidRPr="0003689F">
        <w:rPr>
          <w:rFonts w:ascii="Book Antiqua" w:hAnsi="Book Antiqua"/>
          <w:sz w:val="28"/>
          <w:szCs w:val="28"/>
        </w:rPr>
        <w:t>ČESKOMORAVSKÁ   KYNOLOGICKÁ</w:t>
      </w:r>
      <w:proofErr w:type="gramEnd"/>
      <w:r w:rsidRPr="0003689F">
        <w:rPr>
          <w:rFonts w:ascii="Book Antiqua" w:hAnsi="Book Antiqua"/>
          <w:sz w:val="28"/>
          <w:szCs w:val="28"/>
        </w:rPr>
        <w:t xml:space="preserve">   UNIE</w:t>
      </w:r>
    </w:p>
    <w:p w:rsidR="00C26D3E" w:rsidRPr="008E4A70" w:rsidRDefault="00C26D3E" w:rsidP="00C26D3E">
      <w:pPr>
        <w:jc w:val="center"/>
        <w:rPr>
          <w:rFonts w:ascii="Book Antiqua" w:hAnsi="Book Antiqua"/>
          <w:color w:val="006600"/>
          <w:sz w:val="30"/>
          <w:szCs w:val="30"/>
        </w:rPr>
      </w:pPr>
      <w:r>
        <w:rPr>
          <w:rFonts w:ascii="Book Antiqua" w:hAnsi="Book Antiqua"/>
          <w:color w:val="006600"/>
          <w:sz w:val="30"/>
          <w:szCs w:val="30"/>
        </w:rPr>
        <w:t>ASOCIACE MYSLIVOSTI ČESKÉ REPUBLIKY</w:t>
      </w:r>
    </w:p>
    <w:p w:rsidR="00C26D3E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KLUB CHOVATELŮ JAGDTERIERŮ V</w:t>
      </w:r>
      <w:r w:rsidR="00393E27">
        <w:rPr>
          <w:rFonts w:ascii="Book Antiqua" w:hAnsi="Book Antiqua"/>
          <w:sz w:val="28"/>
          <w:szCs w:val="28"/>
        </w:rPr>
        <w:t> </w:t>
      </w:r>
      <w:r w:rsidRPr="0003689F">
        <w:rPr>
          <w:rFonts w:ascii="Book Antiqua" w:hAnsi="Book Antiqua"/>
          <w:sz w:val="28"/>
          <w:szCs w:val="28"/>
        </w:rPr>
        <w:t>ČECHÁCH</w:t>
      </w:r>
    </w:p>
    <w:p w:rsidR="00393E27" w:rsidRPr="00393E27" w:rsidRDefault="00393E27" w:rsidP="00C26D3E">
      <w:pPr>
        <w:jc w:val="center"/>
        <w:rPr>
          <w:rFonts w:ascii="Book Antiqua" w:hAnsi="Book Antiqua"/>
          <w:color w:val="336600"/>
          <w:sz w:val="28"/>
          <w:szCs w:val="28"/>
        </w:rPr>
      </w:pPr>
      <w:r w:rsidRPr="00393E27">
        <w:rPr>
          <w:rFonts w:ascii="Book Antiqua" w:hAnsi="Book Antiqua"/>
          <w:color w:val="336600"/>
          <w:sz w:val="28"/>
          <w:szCs w:val="28"/>
        </w:rPr>
        <w:t>OMS ČESKÉ BUDĚJOVICE</w:t>
      </w:r>
    </w:p>
    <w:p w:rsidR="00321EC1" w:rsidRDefault="000300FB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81915</wp:posOffset>
            </wp:positionV>
            <wp:extent cx="1231265" cy="636270"/>
            <wp:effectExtent l="19050" t="0" r="6985" b="0"/>
            <wp:wrapTight wrapText="bothSides">
              <wp:wrapPolygon edited="0">
                <wp:start x="-334" y="0"/>
                <wp:lineTo x="-334" y="20695"/>
                <wp:lineTo x="21723" y="20695"/>
                <wp:lineTo x="21723" y="0"/>
                <wp:lineTo x="-334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952500" cy="67056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632460" cy="762000"/>
            <wp:effectExtent l="19050" t="0" r="0" b="0"/>
            <wp:docPr id="2" name="obrázek 2" descr="č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mm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79A" w:rsidRPr="00BC079A" w:rsidRDefault="00BC079A" w:rsidP="00E44275">
      <w:pPr>
        <w:jc w:val="center"/>
        <w:rPr>
          <w:rFonts w:ascii="Book Antiqua" w:hAnsi="Book Antiqua"/>
          <w:sz w:val="10"/>
          <w:szCs w:val="28"/>
        </w:rPr>
      </w:pPr>
    </w:p>
    <w:p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:rsidR="00321EC1" w:rsidRPr="00BC079A" w:rsidRDefault="00321EC1" w:rsidP="00321EC1">
      <w:pPr>
        <w:jc w:val="center"/>
        <w:rPr>
          <w:rFonts w:ascii="Book Antiqua" w:hAnsi="Book Antiqua"/>
          <w:sz w:val="10"/>
          <w:szCs w:val="24"/>
        </w:rPr>
      </w:pPr>
    </w:p>
    <w:p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:rsidR="00321EC1" w:rsidRPr="00BC079A" w:rsidRDefault="00393E27" w:rsidP="00321EC1">
      <w:pPr>
        <w:jc w:val="center"/>
        <w:rPr>
          <w:rFonts w:ascii="Book Antiqua" w:hAnsi="Book Antiqua"/>
          <w:b/>
          <w:color w:val="006600"/>
          <w:sz w:val="32"/>
          <w:szCs w:val="32"/>
          <w:u w:val="single"/>
        </w:rPr>
      </w:pPr>
      <w:r>
        <w:rPr>
          <w:rFonts w:ascii="Book Antiqua" w:hAnsi="Book Antiqua"/>
          <w:b/>
          <w:color w:val="006600"/>
          <w:sz w:val="32"/>
          <w:szCs w:val="32"/>
          <w:u w:val="single"/>
        </w:rPr>
        <w:t>Lesní zkoušky - pro</w:t>
      </w:r>
      <w:r w:rsidR="00EA3ECD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JGT</w:t>
      </w:r>
      <w:r w:rsidR="00A322E2" w:rsidRPr="00BC079A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EA3ECD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A322E2" w:rsidRPr="00BC079A">
        <w:rPr>
          <w:rFonts w:ascii="Book Antiqua" w:hAnsi="Book Antiqua"/>
          <w:b/>
          <w:color w:val="006600"/>
          <w:sz w:val="32"/>
          <w:szCs w:val="32"/>
          <w:u w:val="single"/>
        </w:rPr>
        <w:t>klubové zkoušky</w:t>
      </w:r>
    </w:p>
    <w:p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proofErr w:type="gramStart"/>
      <w:r w:rsidR="00393E27">
        <w:rPr>
          <w:rFonts w:ascii="Book Antiqua" w:hAnsi="Book Antiqua"/>
          <w:b/>
          <w:sz w:val="26"/>
          <w:szCs w:val="26"/>
        </w:rPr>
        <w:t>15.7.</w:t>
      </w:r>
      <w:r w:rsidR="00C26D3E">
        <w:rPr>
          <w:rFonts w:ascii="Book Antiqua" w:hAnsi="Book Antiqua"/>
          <w:b/>
          <w:sz w:val="26"/>
          <w:szCs w:val="26"/>
        </w:rPr>
        <w:t>2017</w:t>
      </w:r>
      <w:proofErr w:type="gramEnd"/>
      <w:r w:rsidRPr="00321EC1">
        <w:rPr>
          <w:rFonts w:ascii="Book Antiqua" w:hAnsi="Book Antiqua"/>
          <w:b/>
          <w:sz w:val="26"/>
          <w:szCs w:val="26"/>
        </w:rPr>
        <w:t xml:space="preserve"> ( </w:t>
      </w:r>
      <w:proofErr w:type="gramStart"/>
      <w:r w:rsidRPr="00321EC1">
        <w:rPr>
          <w:rFonts w:ascii="Book Antiqua" w:hAnsi="Book Antiqua"/>
          <w:b/>
          <w:sz w:val="26"/>
          <w:szCs w:val="26"/>
        </w:rPr>
        <w:t>s</w:t>
      </w:r>
      <w:r w:rsidRPr="00321EC1">
        <w:rPr>
          <w:rFonts w:ascii="Book Antiqua" w:hAnsi="Book Antiqua"/>
          <w:sz w:val="26"/>
          <w:szCs w:val="26"/>
        </w:rPr>
        <w:t>obota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393E27">
        <w:rPr>
          <w:rFonts w:ascii="Book Antiqua" w:hAnsi="Book Antiqua" w:cs="Arial"/>
          <w:sz w:val="24"/>
          <w:szCs w:val="24"/>
        </w:rPr>
        <w:t>Týn - Háj</w:t>
      </w:r>
    </w:p>
    <w:p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:rsidR="00CE44F5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BF6E19">
        <w:rPr>
          <w:rFonts w:ascii="Book Antiqua" w:hAnsi="Book Antiqua"/>
          <w:sz w:val="24"/>
          <w:szCs w:val="24"/>
        </w:rPr>
        <w:t xml:space="preserve">na chatě </w:t>
      </w:r>
      <w:r w:rsidR="00393E27">
        <w:rPr>
          <w:rFonts w:ascii="Book Antiqua" w:hAnsi="Book Antiqua"/>
          <w:sz w:val="24"/>
          <w:szCs w:val="24"/>
        </w:rPr>
        <w:t xml:space="preserve">U </w:t>
      </w:r>
      <w:proofErr w:type="spellStart"/>
      <w:r w:rsidR="00393E27">
        <w:rPr>
          <w:rFonts w:ascii="Book Antiqua" w:hAnsi="Book Antiqua"/>
          <w:sz w:val="24"/>
          <w:szCs w:val="24"/>
        </w:rPr>
        <w:t>Pištory</w:t>
      </w:r>
      <w:proofErr w:type="spellEnd"/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 w:rsidRPr="00CE44F5"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</w:t>
      </w:r>
      <w:r w:rsidR="00393E27">
        <w:rPr>
          <w:rFonts w:ascii="Book Antiqua" w:hAnsi="Book Antiqua"/>
          <w:sz w:val="24"/>
          <w:szCs w:val="24"/>
        </w:rPr>
        <w:t>0</w:t>
      </w:r>
      <w:r w:rsidR="00321EC1">
        <w:rPr>
          <w:rFonts w:ascii="Book Antiqua" w:hAnsi="Book Antiqua"/>
          <w:sz w:val="24"/>
          <w:szCs w:val="24"/>
        </w:rPr>
        <w:t>0 hod - Zahájení, veterinární prohlídka a rozlosování psů do skupin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</w:t>
      </w:r>
      <w:r w:rsidR="00393E27">
        <w:rPr>
          <w:rFonts w:ascii="Book Antiqua" w:hAnsi="Book Antiqua"/>
          <w:sz w:val="24"/>
          <w:szCs w:val="24"/>
        </w:rPr>
        <w:t>15</w:t>
      </w:r>
      <w:r w:rsidR="00321EC1">
        <w:rPr>
          <w:rFonts w:ascii="Book Antiqua" w:hAnsi="Book Antiqua"/>
          <w:sz w:val="24"/>
          <w:szCs w:val="24"/>
        </w:rPr>
        <w:t xml:space="preserve"> hod - Odchod do honitby - plnění jednotlivých disciplin</w:t>
      </w:r>
    </w:p>
    <w:p w:rsidR="00321EC1" w:rsidRPr="004E020D" w:rsidRDefault="00321EC1" w:rsidP="00321EC1">
      <w:pPr>
        <w:rPr>
          <w:rFonts w:ascii="Book Antiqua" w:hAnsi="Book Antiqua"/>
          <w:sz w:val="16"/>
          <w:szCs w:val="16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 se uskuteční podle zkušebního řádu pro zkoušky loveckých psů, platných od </w:t>
      </w:r>
      <w:proofErr w:type="gramStart"/>
      <w:r>
        <w:rPr>
          <w:rFonts w:ascii="Book Antiqua" w:hAnsi="Book Antiqua"/>
          <w:sz w:val="24"/>
          <w:szCs w:val="24"/>
        </w:rPr>
        <w:t>1.</w:t>
      </w:r>
      <w:r w:rsidR="001366FE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.</w:t>
      </w:r>
      <w:r w:rsidR="001366FE">
        <w:rPr>
          <w:rFonts w:ascii="Book Antiqua" w:hAnsi="Book Antiqua"/>
          <w:sz w:val="24"/>
          <w:szCs w:val="24"/>
        </w:rPr>
        <w:t>2014</w:t>
      </w:r>
      <w:proofErr w:type="gramEnd"/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392991">
        <w:rPr>
          <w:rFonts w:ascii="Book Antiqua" w:hAnsi="Book Antiqua"/>
          <w:sz w:val="24"/>
          <w:szCs w:val="24"/>
        </w:rPr>
        <w:t>14.3.2014,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:rsidR="00321EC1" w:rsidRPr="004E020D" w:rsidRDefault="00321EC1" w:rsidP="001366FE">
      <w:pPr>
        <w:jc w:val="both"/>
        <w:rPr>
          <w:rFonts w:ascii="Book Antiqua" w:hAnsi="Book Antiqua"/>
          <w:b/>
          <w:sz w:val="16"/>
          <w:szCs w:val="16"/>
        </w:rPr>
      </w:pPr>
    </w:p>
    <w:p w:rsidR="008A25E4" w:rsidRDefault="00321EC1" w:rsidP="001366FE">
      <w:pPr>
        <w:jc w:val="both"/>
        <w:rPr>
          <w:rFonts w:ascii="Book Antiqua" w:hAnsi="Book Antiqua"/>
          <w:color w:val="FF0000"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 Stanovený</w:t>
      </w:r>
      <w:proofErr w:type="gramEnd"/>
      <w:r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4B5565">
        <w:rPr>
          <w:rFonts w:ascii="Book Antiqua" w:hAnsi="Book Antiqua"/>
          <w:b/>
          <w:sz w:val="24"/>
          <w:szCs w:val="24"/>
        </w:rPr>
        <w:t>K</w:t>
      </w:r>
      <w:r w:rsidR="00393E27">
        <w:rPr>
          <w:rFonts w:ascii="Book Antiqua" w:hAnsi="Book Antiqua"/>
          <w:b/>
          <w:sz w:val="24"/>
          <w:szCs w:val="24"/>
        </w:rPr>
        <w:t>LZ</w:t>
      </w:r>
      <w:r w:rsidR="00134335">
        <w:rPr>
          <w:rFonts w:ascii="Book Antiqua" w:hAnsi="Book Antiqua"/>
          <w:sz w:val="24"/>
          <w:szCs w:val="24"/>
        </w:rPr>
        <w:t xml:space="preserve"> je</w:t>
      </w:r>
      <w:r>
        <w:rPr>
          <w:rFonts w:ascii="Book Antiqua" w:hAnsi="Book Antiqua"/>
          <w:sz w:val="24"/>
          <w:szCs w:val="24"/>
        </w:rPr>
        <w:t xml:space="preserve"> </w:t>
      </w:r>
      <w:r w:rsidR="00393E27">
        <w:rPr>
          <w:rFonts w:ascii="Book Antiqua" w:hAnsi="Book Antiqua"/>
          <w:sz w:val="24"/>
          <w:szCs w:val="24"/>
        </w:rPr>
        <w:t>7</w:t>
      </w:r>
      <w:r w:rsidR="00BC079A">
        <w:rPr>
          <w:rFonts w:ascii="Book Antiqua" w:hAnsi="Book Antiqua"/>
          <w:b/>
          <w:sz w:val="24"/>
          <w:szCs w:val="24"/>
        </w:rPr>
        <w:t>00</w:t>
      </w:r>
      <w:r>
        <w:rPr>
          <w:rFonts w:ascii="Book Antiqua" w:hAnsi="Book Antiqua"/>
          <w:b/>
          <w:sz w:val="24"/>
          <w:szCs w:val="24"/>
        </w:rPr>
        <w:t>,-Kč</w:t>
      </w:r>
      <w:r w:rsidR="00BC079A">
        <w:rPr>
          <w:rFonts w:ascii="Book Antiqua" w:hAnsi="Book Antiqua"/>
          <w:b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393E27">
        <w:rPr>
          <w:rFonts w:ascii="Book Antiqua" w:hAnsi="Book Antiqua"/>
          <w:b/>
          <w:sz w:val="24"/>
          <w:szCs w:val="24"/>
        </w:rPr>
        <w:t xml:space="preserve">OMS České Budějovice, </w:t>
      </w:r>
      <w:proofErr w:type="spellStart"/>
      <w:r w:rsidR="00393E27">
        <w:rPr>
          <w:rFonts w:ascii="Book Antiqua" w:hAnsi="Book Antiqua"/>
          <w:b/>
          <w:sz w:val="24"/>
          <w:szCs w:val="24"/>
        </w:rPr>
        <w:t>Klostermannova</w:t>
      </w:r>
      <w:proofErr w:type="spellEnd"/>
      <w:r w:rsidR="00393E27">
        <w:rPr>
          <w:rFonts w:ascii="Book Antiqua" w:hAnsi="Book Antiqua"/>
          <w:b/>
          <w:sz w:val="24"/>
          <w:szCs w:val="24"/>
        </w:rPr>
        <w:t xml:space="preserve"> 7, 370 04 České Budějovice.</w:t>
      </w:r>
      <w:r>
        <w:rPr>
          <w:rFonts w:ascii="Book Antiqua" w:hAnsi="Book Antiqua"/>
          <w:sz w:val="24"/>
          <w:szCs w:val="24"/>
        </w:rPr>
        <w:t xml:space="preserve"> </w:t>
      </w:r>
      <w:r w:rsidR="001366F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Poslední termín pro zaplacení je do </w:t>
      </w:r>
      <w:proofErr w:type="gramStart"/>
      <w:r w:rsidR="00393E27">
        <w:rPr>
          <w:rFonts w:ascii="Book Antiqua" w:hAnsi="Book Antiqua"/>
          <w:b/>
          <w:color w:val="FF0000"/>
          <w:sz w:val="24"/>
          <w:szCs w:val="24"/>
          <w:u w:val="single"/>
        </w:rPr>
        <w:t>30.6.</w:t>
      </w:r>
      <w:r w:rsidR="00C26D3E">
        <w:rPr>
          <w:rFonts w:ascii="Book Antiqua" w:hAnsi="Book Antiqua"/>
          <w:b/>
          <w:color w:val="FF0000"/>
          <w:sz w:val="24"/>
          <w:szCs w:val="24"/>
          <w:u w:val="single"/>
        </w:rPr>
        <w:t>2017</w:t>
      </w:r>
      <w:proofErr w:type="gramEnd"/>
      <w:r w:rsidR="00C26D3E">
        <w:rPr>
          <w:rFonts w:ascii="Book Antiqua" w:hAnsi="Book Antiqua"/>
          <w:b/>
          <w:color w:val="FF0000"/>
          <w:sz w:val="24"/>
          <w:szCs w:val="24"/>
          <w:u w:val="single"/>
        </w:rPr>
        <w:t>.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 tomto termínu budou vyřazeny všechny neuhrazené přihlášky. 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)  </w:t>
      </w:r>
      <w:r>
        <w:rPr>
          <w:rFonts w:ascii="Book Antiqua" w:hAnsi="Book Antiqua" w:cs="Arial"/>
          <w:sz w:val="24"/>
          <w:szCs w:val="24"/>
        </w:rPr>
        <w:t>Psi</w:t>
      </w:r>
      <w:proofErr w:type="gramEnd"/>
      <w:r>
        <w:rPr>
          <w:rFonts w:ascii="Book Antiqua" w:hAnsi="Book Antiqua" w:cs="Arial"/>
          <w:sz w:val="24"/>
          <w:szCs w:val="24"/>
        </w:rPr>
        <w:t xml:space="preserve"> musí být klinicky zdraví, psi chovatelů z ČR musí být doprovázeni očkovacím průkazem (dle § 6 odst. 3 písm. b) zákona 166/1999 Sb., o veterinární péči a o změně některých souvisejících zákonů v platném znění – veterinárního zákona) nebo pasem zvířete v zájmovém chovu. Všechna zvířata od stáří 6 měsíců musí mít platnou vakcinaci proti vzteklině a potvrzení o této vakcinaci v souladu  s § 4 odst.1, </w:t>
      </w:r>
      <w:proofErr w:type="gramStart"/>
      <w:r>
        <w:rPr>
          <w:rFonts w:ascii="Book Antiqua" w:hAnsi="Book Antiqua" w:cs="Arial"/>
          <w:sz w:val="24"/>
          <w:szCs w:val="24"/>
        </w:rPr>
        <w:t>písm.f) veterinárního</w:t>
      </w:r>
      <w:proofErr w:type="gramEnd"/>
      <w:r>
        <w:rPr>
          <w:rFonts w:ascii="Book Antiqua" w:hAnsi="Book Antiqua" w:cs="Arial"/>
          <w:sz w:val="24"/>
          <w:szCs w:val="24"/>
        </w:rPr>
        <w:t xml:space="preserve"> zákona. Psi chovatelů z členských zemí EU a třetích zemí musí splňovat podmínky dané nařízením Evropského parlamentu a Rady 998/2003 ze dne </w:t>
      </w:r>
      <w:proofErr w:type="gramStart"/>
      <w:r>
        <w:rPr>
          <w:rFonts w:ascii="Book Antiqua" w:hAnsi="Book Antiqua" w:cs="Arial"/>
          <w:sz w:val="24"/>
          <w:szCs w:val="24"/>
        </w:rPr>
        <w:t>26.5.2003</w:t>
      </w:r>
      <w:proofErr w:type="gramEnd"/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4)</w:t>
      </w:r>
      <w:r>
        <w:rPr>
          <w:rFonts w:ascii="Book Antiqua" w:hAnsi="Book Antiqua"/>
          <w:sz w:val="24"/>
          <w:szCs w:val="24"/>
        </w:rPr>
        <w:t xml:space="preserve">  Vůdce</w:t>
      </w:r>
      <w:proofErr w:type="gramEnd"/>
      <w:r>
        <w:rPr>
          <w:rFonts w:ascii="Book Antiqua" w:hAnsi="Book Antiqua"/>
          <w:sz w:val="24"/>
          <w:szCs w:val="24"/>
        </w:rPr>
        <w:t xml:space="preserve"> psa se dostaví ke zkouškám včas, vhodně ustrojen s pomůckami pro vedení psa na </w:t>
      </w:r>
      <w:r w:rsidR="00393E27">
        <w:rPr>
          <w:rFonts w:ascii="Book Antiqua" w:hAnsi="Book Antiqua"/>
          <w:sz w:val="24"/>
          <w:szCs w:val="24"/>
        </w:rPr>
        <w:t>LZ</w:t>
      </w:r>
      <w:r>
        <w:rPr>
          <w:rFonts w:ascii="Book Antiqua" w:hAnsi="Book Antiqua"/>
          <w:sz w:val="24"/>
          <w:szCs w:val="24"/>
        </w:rPr>
        <w:t>.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5)</w:t>
      </w:r>
      <w:r>
        <w:rPr>
          <w:rFonts w:ascii="Book Antiqua" w:hAnsi="Book Antiqua"/>
          <w:sz w:val="24"/>
          <w:szCs w:val="24"/>
        </w:rPr>
        <w:t xml:space="preserve">  Pořadatel</w:t>
      </w:r>
      <w:proofErr w:type="gramEnd"/>
      <w:r>
        <w:rPr>
          <w:rFonts w:ascii="Book Antiqua" w:hAnsi="Book Antiqua"/>
          <w:sz w:val="24"/>
          <w:szCs w:val="24"/>
        </w:rPr>
        <w:t xml:space="preserve"> neručí za ztrátu psa a škody psem způsobené.</w:t>
      </w:r>
    </w:p>
    <w:p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:rsidR="00535EE9" w:rsidRPr="00535EE9" w:rsidRDefault="00393E27" w:rsidP="00535EE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Josef </w:t>
      </w:r>
      <w:proofErr w:type="gramStart"/>
      <w:r>
        <w:rPr>
          <w:rFonts w:ascii="Book Antiqua" w:hAnsi="Book Antiqua"/>
          <w:b/>
          <w:sz w:val="24"/>
          <w:szCs w:val="24"/>
        </w:rPr>
        <w:t>SOUKUP                                                                                       Ing.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Pavel PLETKA</w:t>
      </w:r>
      <w:r w:rsidR="00535EE9" w:rsidRPr="00535EE9">
        <w:rPr>
          <w:rFonts w:ascii="Book Antiqua" w:hAnsi="Book Antiqua"/>
          <w:b/>
          <w:sz w:val="24"/>
          <w:szCs w:val="24"/>
        </w:rPr>
        <w:t xml:space="preserve"> </w:t>
      </w:r>
    </w:p>
    <w:p w:rsidR="00535EE9" w:rsidRPr="00535EE9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man Old Style" w:hAnsi="Bookman Old Style"/>
          <w:color w:val="008000"/>
          <w:sz w:val="28"/>
          <w:szCs w:val="28"/>
        </w:rPr>
        <w:t xml:space="preserve"> </w:t>
      </w:r>
      <w:r w:rsidR="0003654E" w:rsidRPr="0003654E">
        <w:rPr>
          <w:rFonts w:ascii="Bookman Old Style" w:hAnsi="Bookman Old Style"/>
          <w:color w:val="008000"/>
          <w:sz w:val="22"/>
          <w:szCs w:val="28"/>
        </w:rPr>
        <w:t>Vicepresident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</w:t>
      </w:r>
      <w:proofErr w:type="spellStart"/>
      <w:r w:rsidR="0003654E">
        <w:rPr>
          <w:rFonts w:ascii="Book Antiqua" w:hAnsi="Book Antiqua"/>
          <w:color w:val="008000"/>
          <w:sz w:val="22"/>
          <w:szCs w:val="22"/>
        </w:rPr>
        <w:t>KCHJgdtČ</w:t>
      </w:r>
      <w:proofErr w:type="spellEnd"/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                                     </w:t>
      </w:r>
      <w:r w:rsidR="0003654E">
        <w:rPr>
          <w:rFonts w:ascii="Book Antiqua" w:hAnsi="Book Antiqua"/>
          <w:color w:val="008000"/>
          <w:sz w:val="22"/>
          <w:szCs w:val="22"/>
        </w:rPr>
        <w:t xml:space="preserve">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Jednatelka </w:t>
      </w:r>
      <w:r w:rsidR="00393E27">
        <w:rPr>
          <w:rFonts w:ascii="Book Antiqua" w:hAnsi="Book Antiqua"/>
          <w:color w:val="008000"/>
          <w:sz w:val="22"/>
          <w:szCs w:val="22"/>
        </w:rPr>
        <w:t>OMS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                                            </w:t>
      </w:r>
    </w:p>
    <w:p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p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sectPr w:rsidR="003F1154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/>
  <w:rsids>
    <w:rsidRoot w:val="00321EC1"/>
    <w:rsid w:val="000300FB"/>
    <w:rsid w:val="0003654E"/>
    <w:rsid w:val="00134335"/>
    <w:rsid w:val="001366FE"/>
    <w:rsid w:val="00321EC1"/>
    <w:rsid w:val="00322256"/>
    <w:rsid w:val="00392991"/>
    <w:rsid w:val="00393E27"/>
    <w:rsid w:val="003A1E35"/>
    <w:rsid w:val="003F1154"/>
    <w:rsid w:val="004B5565"/>
    <w:rsid w:val="004E020D"/>
    <w:rsid w:val="0053002B"/>
    <w:rsid w:val="00535EE9"/>
    <w:rsid w:val="0056042B"/>
    <w:rsid w:val="00674F01"/>
    <w:rsid w:val="007A4C38"/>
    <w:rsid w:val="00802505"/>
    <w:rsid w:val="008638CF"/>
    <w:rsid w:val="008A25E4"/>
    <w:rsid w:val="00956BAA"/>
    <w:rsid w:val="00A322E2"/>
    <w:rsid w:val="00AC715B"/>
    <w:rsid w:val="00B245F9"/>
    <w:rsid w:val="00BC079A"/>
    <w:rsid w:val="00BF6E19"/>
    <w:rsid w:val="00C26D3E"/>
    <w:rsid w:val="00C45BBA"/>
    <w:rsid w:val="00CE44F5"/>
    <w:rsid w:val="00DA441A"/>
    <w:rsid w:val="00E44275"/>
    <w:rsid w:val="00EA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  <w:style w:type="character" w:styleId="Hypertextovodkaz">
    <w:name w:val="Hyperlink"/>
    <w:uiPriority w:val="99"/>
    <w:unhideWhenUsed/>
    <w:rsid w:val="008638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2088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mailto:h.krpesova@seznam.cz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dcterms:created xsi:type="dcterms:W3CDTF">2017-06-13T10:07:00Z</dcterms:created>
  <dcterms:modified xsi:type="dcterms:W3CDTF">2017-06-13T10:13:00Z</dcterms:modified>
</cp:coreProperties>
</file>