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E50C4E" w:rsidP="006E2C26">
      <w:pPr>
        <w:pBdr>
          <w:bottom w:val="single" w:sz="12" w:space="1" w:color="auto"/>
        </w:pBdr>
      </w:pPr>
      <w:r w:rsidRPr="00E50C4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1.55pt;margin-top:-5.25pt;width:327.25pt;height:8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Z8gQ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" stroked="f">
            <v:textbox>
              <w:txbxContent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Klub Chovatelů jagdteriérů v Čechách o.s.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Březina 102, 338 24 Břasy 1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IČO: 70886776</w:t>
                  </w:r>
                </w:p>
                <w:p w:rsidR="006313C4" w:rsidRDefault="00E50C4E" w:rsidP="00077A9E">
                  <w:pPr>
                    <w:jc w:val="center"/>
                  </w:pPr>
                  <w:hyperlink r:id="rId5" w:history="1">
                    <w:r w:rsidR="00077A9E">
                      <w:rPr>
                        <w:rStyle w:val="Hypertextovodkaz"/>
                        <w:rFonts w:ascii="Bookman Old Style" w:eastAsia="Batang" w:hAnsi="Bookman Old Style"/>
                        <w:b/>
                        <w:bCs/>
                        <w:i/>
                        <w:sz w:val="28"/>
                        <w:szCs w:val="28"/>
                      </w:rPr>
                      <w:t>www.jagdterrierclub.net</w:t>
                    </w:r>
                  </w:hyperlink>
                </w:p>
              </w:txbxContent>
            </v:textbox>
          </v:shape>
        </w:pict>
      </w:r>
      <w:r w:rsidR="00461AF6">
        <w:rPr>
          <w:noProof/>
        </w:rPr>
        <w:drawing>
          <wp:inline distT="0" distB="0" distL="0" distR="0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F" w:rsidRDefault="003F0B7F" w:rsidP="003F0B7F"/>
    <w:p w:rsidR="003F0B7F" w:rsidRPr="003F0B7F" w:rsidRDefault="003F0B7F" w:rsidP="003F0B7F">
      <w:pPr>
        <w:rPr>
          <w:sz w:val="20"/>
        </w:rPr>
      </w:pPr>
    </w:p>
    <w:p w:rsidR="006E2C26" w:rsidRDefault="004470AC" w:rsidP="004470AC">
      <w:pPr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4470AC" w:rsidRPr="00C209F8" w:rsidRDefault="004470AC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r w:rsidR="00622B29">
              <w:rPr>
                <w:rFonts w:ascii="Cambria" w:hAnsi="Cambria" w:cs="Calibri"/>
                <w:sz w:val="28"/>
                <w:szCs w:val="32"/>
              </w:rPr>
              <w:t>6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. </w:t>
            </w:r>
            <w:r w:rsidR="00622B29" w:rsidRPr="00CF3DF1">
              <w:rPr>
                <w:rFonts w:ascii="Cambria" w:hAnsi="Cambria" w:cs="Calibri"/>
                <w:sz w:val="28"/>
                <w:szCs w:val="32"/>
              </w:rPr>
              <w:t>srpna</w:t>
            </w:r>
            <w:proofErr w:type="gramEnd"/>
            <w:r w:rsidR="00481F14" w:rsidRPr="004C0FF2">
              <w:rPr>
                <w:rFonts w:ascii="Cambria" w:hAnsi="Cambria" w:cs="Calibri"/>
                <w:sz w:val="28"/>
                <w:szCs w:val="32"/>
              </w:rPr>
              <w:t xml:space="preserve"> 201</w:t>
            </w:r>
            <w:r w:rsidR="003852EA">
              <w:rPr>
                <w:rFonts w:ascii="Cambria" w:hAnsi="Cambria" w:cs="Calibri"/>
                <w:sz w:val="28"/>
                <w:szCs w:val="32"/>
              </w:rPr>
              <w:t>8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622B29">
              <w:rPr>
                <w:rFonts w:ascii="Cambria" w:hAnsi="Cambria" w:cs="Calibri"/>
                <w:sz w:val="28"/>
                <w:szCs w:val="32"/>
              </w:rPr>
              <w:t>8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r w:rsidR="003852EA">
              <w:rPr>
                <w:rFonts w:ascii="Cambria" w:hAnsi="Cambria" w:cs="Calibri"/>
                <w:sz w:val="28"/>
                <w:szCs w:val="32"/>
              </w:rPr>
              <w:t>0</w:t>
            </w:r>
            <w:r w:rsidR="00DC4117">
              <w:rPr>
                <w:rFonts w:ascii="Cambria" w:hAnsi="Cambria" w:cs="Calibri"/>
                <w:sz w:val="28"/>
                <w:szCs w:val="32"/>
              </w:rPr>
              <w:t>0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622B29">
              <w:rPr>
                <w:rFonts w:ascii="Cambria" w:hAnsi="Cambria" w:cs="Calibri"/>
                <w:sz w:val="28"/>
                <w:szCs w:val="32"/>
              </w:rPr>
              <w:t>22</w:t>
            </w:r>
            <w:r w:rsidR="004C5B5F">
              <w:rPr>
                <w:rFonts w:ascii="Cambria" w:hAnsi="Cambria" w:cs="Calibri"/>
                <w:sz w:val="28"/>
                <w:szCs w:val="32"/>
              </w:rPr>
              <w:t>.00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622B29">
              <w:rPr>
                <w:rFonts w:ascii="Cambria" w:hAnsi="Cambria" w:cs="Calibri"/>
                <w:sz w:val="28"/>
                <w:szCs w:val="32"/>
              </w:rPr>
              <w:t>Restaurace</w:t>
            </w:r>
            <w:proofErr w:type="gramEnd"/>
            <w:r w:rsidR="00622B29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622B29" w:rsidRPr="00CF3DF1">
              <w:rPr>
                <w:rFonts w:ascii="Cambria" w:hAnsi="Cambria" w:cs="Calibri"/>
                <w:sz w:val="28"/>
                <w:szCs w:val="32"/>
              </w:rPr>
              <w:t>Št</w:t>
            </w:r>
            <w:r w:rsidR="006515E9" w:rsidRPr="00CF3DF1">
              <w:rPr>
                <w:rFonts w:ascii="Cambria" w:hAnsi="Cambria" w:cs="Calibri"/>
                <w:sz w:val="28"/>
                <w:szCs w:val="32"/>
              </w:rPr>
              <w:t>i</w:t>
            </w:r>
            <w:r w:rsidR="00622B29" w:rsidRPr="00CF3DF1">
              <w:rPr>
                <w:rFonts w:ascii="Cambria" w:hAnsi="Cambria" w:cs="Calibri"/>
                <w:sz w:val="28"/>
                <w:szCs w:val="32"/>
              </w:rPr>
              <w:t>lec</w:t>
            </w:r>
            <w:r w:rsidR="00622B29">
              <w:rPr>
                <w:rFonts w:ascii="Cambria" w:hAnsi="Cambria" w:cs="Calibri"/>
                <w:sz w:val="28"/>
                <w:szCs w:val="32"/>
              </w:rPr>
              <w:t>, Kamenný Újezd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vicepre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>, výcvikář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Jaroslav Řezba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>poradce chovu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krytí</w:t>
            </w:r>
          </w:p>
          <w:p w:rsidR="004C5B5F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Jiří Čech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poradce chovu uchovnění      </w:t>
            </w:r>
          </w:p>
          <w:p w:rsidR="00481F14" w:rsidRPr="004C0FF2" w:rsidRDefault="00622B29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Magdaléna Chytrová  </w:t>
            </w:r>
            <w:r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>
              <w:rPr>
                <w:rFonts w:ascii="Cambria" w:hAnsi="Cambria" w:cs="Calibri"/>
                <w:sz w:val="28"/>
                <w:szCs w:val="32"/>
              </w:rPr>
              <w:t>ekonomka klubu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            </w:t>
            </w:r>
          </w:p>
          <w:p w:rsidR="00BF01D2" w:rsidRPr="004C0FF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4C5B5F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Vlastimil Šebesta, </w:t>
            </w:r>
            <w:r w:rsidR="00622B29">
              <w:rPr>
                <w:rFonts w:ascii="Cambria" w:hAnsi="Cambria" w:cs="Calibri"/>
                <w:sz w:val="28"/>
                <w:szCs w:val="32"/>
              </w:rPr>
              <w:t>p. Moravec, paní Zmeková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C209F8" w:rsidRPr="00D54BC6" w:rsidRDefault="00DF690A" w:rsidP="00D54BC6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C4117">
        <w:rPr>
          <w:rFonts w:ascii="Cambria" w:hAnsi="Cambria"/>
          <w:sz w:val="28"/>
          <w:szCs w:val="28"/>
        </w:rPr>
        <w:t>Zahájen</w:t>
      </w:r>
      <w:r w:rsidR="00A14916" w:rsidRPr="00DC4117">
        <w:rPr>
          <w:rFonts w:ascii="Cambria" w:hAnsi="Cambria"/>
          <w:sz w:val="28"/>
          <w:szCs w:val="28"/>
        </w:rPr>
        <w:t>í</w:t>
      </w:r>
      <w:r w:rsidR="00A773F6" w:rsidRPr="00DC4117">
        <w:rPr>
          <w:rFonts w:ascii="Cambria" w:hAnsi="Cambria"/>
          <w:sz w:val="28"/>
          <w:szCs w:val="28"/>
        </w:rPr>
        <w:t xml:space="preserve"> </w:t>
      </w:r>
      <w:r w:rsidR="00D54BC6">
        <w:rPr>
          <w:rFonts w:ascii="Cambria" w:hAnsi="Cambria"/>
          <w:sz w:val="28"/>
          <w:szCs w:val="28"/>
        </w:rPr>
        <w:t>- Zpráva presidenta</w:t>
      </w:r>
    </w:p>
    <w:p w:rsidR="009B0498" w:rsidRDefault="009B0498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) Zpráva vicepresidenta</w:t>
      </w:r>
    </w:p>
    <w:p w:rsidR="00D7297F" w:rsidRDefault="00D7297F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) </w:t>
      </w:r>
      <w:r w:rsidR="009B0498">
        <w:rPr>
          <w:rFonts w:ascii="Cambria" w:hAnsi="Cambria"/>
          <w:sz w:val="28"/>
          <w:szCs w:val="28"/>
        </w:rPr>
        <w:t>Zpráva poradce pro krytí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) Zpráva poradce pro uchovnění</w:t>
      </w:r>
    </w:p>
    <w:p w:rsidR="00C71F0C" w:rsidRDefault="00C71F0C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) </w:t>
      </w:r>
      <w:r w:rsidR="00BC48A7">
        <w:rPr>
          <w:rFonts w:ascii="Cambria" w:hAnsi="Cambria"/>
          <w:sz w:val="28"/>
          <w:szCs w:val="28"/>
        </w:rPr>
        <w:t>Zpráva ekonomky klubu</w:t>
      </w:r>
    </w:p>
    <w:p w:rsidR="00DC4117" w:rsidRDefault="00DC4117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) Závěr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F690A" w:rsidRPr="003A5215" w:rsidRDefault="00DF690A" w:rsidP="006B150E">
      <w:pPr>
        <w:rPr>
          <w:rFonts w:ascii="Cambria" w:hAnsi="Cambria"/>
          <w:sz w:val="28"/>
          <w:szCs w:val="28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D54BC6" w:rsidRDefault="00D54BC6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1) </w:t>
      </w:r>
      <w:r w:rsidR="00655293">
        <w:rPr>
          <w:rFonts w:ascii="Cambria" w:hAnsi="Cambria"/>
          <w:sz w:val="32"/>
          <w:szCs w:val="32"/>
        </w:rPr>
        <w:t>President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4C5B5F" w:rsidRPr="00CF3DF1" w:rsidRDefault="006B150E" w:rsidP="00502C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F01D2" w:rsidRPr="00CF3DF1">
        <w:rPr>
          <w:rFonts w:ascii="Cambria" w:hAnsi="Cambria"/>
        </w:rPr>
        <w:t>P</w:t>
      </w:r>
      <w:r w:rsidRPr="00CF3DF1">
        <w:rPr>
          <w:rFonts w:ascii="Cambria" w:hAnsi="Cambria"/>
        </w:rPr>
        <w:t>re</w:t>
      </w:r>
      <w:r w:rsidR="006515E9" w:rsidRPr="00CF3DF1">
        <w:rPr>
          <w:rFonts w:ascii="Cambria" w:hAnsi="Cambria"/>
        </w:rPr>
        <w:t>s</w:t>
      </w:r>
      <w:r w:rsidRPr="00CF3DF1">
        <w:rPr>
          <w:rFonts w:ascii="Cambria" w:hAnsi="Cambria"/>
        </w:rPr>
        <w:t>ident</w:t>
      </w:r>
      <w:r w:rsidR="00BF01D2" w:rsidRPr="00CF3DF1">
        <w:rPr>
          <w:rFonts w:ascii="Cambria" w:hAnsi="Cambria"/>
        </w:rPr>
        <w:t xml:space="preserve"> klubu</w:t>
      </w:r>
      <w:r w:rsidRPr="00CF3DF1">
        <w:rPr>
          <w:rFonts w:ascii="Cambria" w:hAnsi="Cambria"/>
        </w:rPr>
        <w:t xml:space="preserve"> </w:t>
      </w:r>
      <w:r w:rsidR="00BF01D2" w:rsidRPr="00CF3DF1">
        <w:rPr>
          <w:rFonts w:ascii="Cambria" w:hAnsi="Cambria"/>
        </w:rPr>
        <w:t>Josef Soukup</w:t>
      </w:r>
      <w:r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>přivítal</w:t>
      </w:r>
      <w:r w:rsidR="00417E19" w:rsidRPr="00CF3DF1">
        <w:rPr>
          <w:rFonts w:ascii="Cambria" w:hAnsi="Cambria"/>
        </w:rPr>
        <w:t xml:space="preserve"> v čase </w:t>
      </w:r>
      <w:r w:rsidR="004C5B5F" w:rsidRPr="00CF3DF1">
        <w:rPr>
          <w:rFonts w:ascii="Cambria" w:hAnsi="Cambria"/>
        </w:rPr>
        <w:t>1</w:t>
      </w:r>
      <w:r w:rsidR="00622B29" w:rsidRPr="00CF3DF1">
        <w:rPr>
          <w:rFonts w:ascii="Cambria" w:hAnsi="Cambria"/>
        </w:rPr>
        <w:t>8</w:t>
      </w:r>
      <w:r w:rsidR="00481F14" w:rsidRPr="00CF3DF1">
        <w:rPr>
          <w:rFonts w:ascii="Cambria" w:hAnsi="Cambria"/>
        </w:rPr>
        <w:t>.</w:t>
      </w:r>
      <w:r w:rsidR="006515E9" w:rsidRPr="00CF3DF1">
        <w:rPr>
          <w:rFonts w:ascii="Cambria" w:hAnsi="Cambria"/>
        </w:rPr>
        <w:t>3</w:t>
      </w:r>
      <w:r w:rsidR="00DC4117" w:rsidRPr="00CF3DF1">
        <w:rPr>
          <w:rFonts w:ascii="Cambria" w:hAnsi="Cambria"/>
        </w:rPr>
        <w:t>0</w:t>
      </w:r>
      <w:r w:rsidR="00417E19" w:rsidRPr="00CF3DF1">
        <w:rPr>
          <w:rFonts w:ascii="Cambria" w:hAnsi="Cambria"/>
        </w:rPr>
        <w:t xml:space="preserve"> hod</w:t>
      </w:r>
      <w:r w:rsidR="00DC4117"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 xml:space="preserve">výbor klubu na </w:t>
      </w:r>
      <w:r w:rsidR="00A14916" w:rsidRPr="00CF3DF1">
        <w:rPr>
          <w:rFonts w:ascii="Cambria" w:hAnsi="Cambria"/>
        </w:rPr>
        <w:t xml:space="preserve">svém </w:t>
      </w:r>
      <w:r w:rsidR="006515E9" w:rsidRPr="00CF3DF1">
        <w:rPr>
          <w:rFonts w:ascii="Cambria" w:hAnsi="Cambria"/>
        </w:rPr>
        <w:t>první</w:t>
      </w:r>
      <w:r w:rsidR="00CD0666" w:rsidRPr="00CF3DF1">
        <w:rPr>
          <w:rFonts w:ascii="Cambria" w:hAnsi="Cambria"/>
        </w:rPr>
        <w:t>m letošním</w:t>
      </w:r>
      <w:r w:rsidR="006515E9" w:rsidRPr="00CF3DF1">
        <w:rPr>
          <w:rFonts w:ascii="Cambria" w:hAnsi="Cambria"/>
        </w:rPr>
        <w:t xml:space="preserve"> </w:t>
      </w:r>
      <w:r w:rsidR="00622B29" w:rsidRPr="00CF3DF1">
        <w:rPr>
          <w:rFonts w:ascii="Cambria" w:hAnsi="Cambria"/>
        </w:rPr>
        <w:t>mimořádné</w:t>
      </w:r>
      <w:r w:rsidR="00CD0666" w:rsidRPr="00CF3DF1">
        <w:rPr>
          <w:rFonts w:ascii="Cambria" w:hAnsi="Cambria"/>
        </w:rPr>
        <w:t xml:space="preserve">m </w:t>
      </w:r>
      <w:r w:rsidR="00C71F0C" w:rsidRPr="00CF3DF1">
        <w:rPr>
          <w:rFonts w:ascii="Cambria" w:hAnsi="Cambria"/>
        </w:rPr>
        <w:t>z</w:t>
      </w:r>
      <w:r w:rsidR="004C5B5F" w:rsidRPr="00CF3DF1">
        <w:rPr>
          <w:rFonts w:ascii="Cambria" w:hAnsi="Cambria"/>
        </w:rPr>
        <w:t>asedání.</w:t>
      </w:r>
      <w:r w:rsidR="00A56EC2" w:rsidRPr="00CF3DF1">
        <w:rPr>
          <w:rFonts w:ascii="Cambria" w:hAnsi="Cambria"/>
        </w:rPr>
        <w:t xml:space="preserve"> </w:t>
      </w:r>
      <w:r w:rsidR="004C5B5F" w:rsidRPr="00CF3DF1">
        <w:rPr>
          <w:rFonts w:ascii="Cambria" w:hAnsi="Cambria"/>
        </w:rPr>
        <w:t>Upozornil na nesrovnalosti v seznamu chovných jedinců, někteří již nežijí, někteří majitelé těchto jedinců již nejsou členy klubu atd. Hlavní</w:t>
      </w:r>
      <w:r w:rsidR="006515E9" w:rsidRPr="00CF3DF1">
        <w:rPr>
          <w:rFonts w:ascii="Cambria" w:hAnsi="Cambria"/>
        </w:rPr>
        <w:t>m</w:t>
      </w:r>
      <w:r w:rsidR="004C5B5F" w:rsidRPr="00CF3DF1">
        <w:rPr>
          <w:rFonts w:ascii="Cambria" w:hAnsi="Cambria"/>
        </w:rPr>
        <w:t xml:space="preserve"> důvod</w:t>
      </w:r>
      <w:r w:rsidR="006515E9" w:rsidRPr="00CF3DF1">
        <w:rPr>
          <w:rFonts w:ascii="Cambria" w:hAnsi="Cambria"/>
        </w:rPr>
        <w:t>em</w:t>
      </w:r>
      <w:r w:rsidR="004C5B5F">
        <w:rPr>
          <w:rFonts w:ascii="Cambria" w:hAnsi="Cambria"/>
        </w:rPr>
        <w:t xml:space="preserve"> tohoto „nedopatření“ je </w:t>
      </w:r>
      <w:r w:rsidR="004C5B5F" w:rsidRPr="00CF3DF1">
        <w:rPr>
          <w:rFonts w:ascii="Cambria" w:hAnsi="Cambria"/>
        </w:rPr>
        <w:t xml:space="preserve">neplnění </w:t>
      </w:r>
      <w:r w:rsidR="006515E9" w:rsidRPr="00CF3DF1">
        <w:rPr>
          <w:rFonts w:ascii="Cambria" w:hAnsi="Cambria"/>
        </w:rPr>
        <w:t>členských</w:t>
      </w:r>
      <w:r w:rsidR="006515E9">
        <w:rPr>
          <w:rFonts w:ascii="Cambria" w:hAnsi="Cambria"/>
        </w:rPr>
        <w:t xml:space="preserve"> </w:t>
      </w:r>
      <w:r w:rsidR="004C5B5F">
        <w:rPr>
          <w:rFonts w:ascii="Cambria" w:hAnsi="Cambria"/>
        </w:rPr>
        <w:t xml:space="preserve">povinností majitelů, kteří toto nenahlašují. Toto bude řešit poradce pro uchovnění s administrátorem webových stránek. </w:t>
      </w:r>
      <w:r w:rsidR="00602072">
        <w:rPr>
          <w:rFonts w:ascii="Cambria" w:hAnsi="Cambria"/>
        </w:rPr>
        <w:t xml:space="preserve">Dále </w:t>
      </w:r>
      <w:r w:rsidR="00CD0666" w:rsidRPr="00CF3DF1">
        <w:rPr>
          <w:rFonts w:ascii="Cambria" w:hAnsi="Cambria"/>
        </w:rPr>
        <w:t>pře</w:t>
      </w:r>
      <w:r w:rsidR="00602072" w:rsidRPr="00CF3DF1">
        <w:rPr>
          <w:rFonts w:ascii="Cambria" w:hAnsi="Cambria"/>
        </w:rPr>
        <w:t>da</w:t>
      </w:r>
      <w:r w:rsidR="00602072">
        <w:rPr>
          <w:rFonts w:ascii="Cambria" w:hAnsi="Cambria"/>
        </w:rPr>
        <w:t xml:space="preserve">l slovo hostům p. Moravcovi a p. Zmekové, kteří </w:t>
      </w:r>
      <w:r w:rsidR="006515E9" w:rsidRPr="00CF3DF1">
        <w:rPr>
          <w:rFonts w:ascii="Cambria" w:hAnsi="Cambria"/>
        </w:rPr>
        <w:t xml:space="preserve">popsali </w:t>
      </w:r>
      <w:r w:rsidR="00602072" w:rsidRPr="00CF3DF1">
        <w:rPr>
          <w:rFonts w:ascii="Cambria" w:hAnsi="Cambria"/>
        </w:rPr>
        <w:t>discipl</w:t>
      </w:r>
      <w:r w:rsidR="006515E9" w:rsidRPr="00CF3DF1">
        <w:rPr>
          <w:rFonts w:ascii="Cambria" w:hAnsi="Cambria"/>
        </w:rPr>
        <w:t>í</w:t>
      </w:r>
      <w:r w:rsidR="00602072" w:rsidRPr="00CF3DF1">
        <w:rPr>
          <w:rFonts w:ascii="Cambria" w:hAnsi="Cambria"/>
        </w:rPr>
        <w:t>n</w:t>
      </w:r>
      <w:r w:rsidR="006515E9" w:rsidRPr="00CF3DF1">
        <w:rPr>
          <w:rFonts w:ascii="Cambria" w:hAnsi="Cambria"/>
        </w:rPr>
        <w:t>y na</w:t>
      </w:r>
      <w:r w:rsidR="00602072" w:rsidRPr="00CF3DF1">
        <w:rPr>
          <w:rFonts w:ascii="Cambria" w:hAnsi="Cambria"/>
        </w:rPr>
        <w:t xml:space="preserve"> zkouš</w:t>
      </w:r>
      <w:r w:rsidR="006515E9" w:rsidRPr="00CF3DF1">
        <w:rPr>
          <w:rFonts w:ascii="Cambria" w:hAnsi="Cambria"/>
        </w:rPr>
        <w:t>kách</w:t>
      </w:r>
      <w:r w:rsidR="00602072" w:rsidRPr="00CF3DF1">
        <w:rPr>
          <w:rFonts w:ascii="Cambria" w:hAnsi="Cambria"/>
        </w:rPr>
        <w:t xml:space="preserve"> hlasitosti</w:t>
      </w:r>
      <w:r w:rsidR="006515E9" w:rsidRPr="00CF3DF1">
        <w:rPr>
          <w:rFonts w:ascii="Cambria" w:hAnsi="Cambria"/>
        </w:rPr>
        <w:t>, které provádí slovenský klub</w:t>
      </w:r>
      <w:r w:rsidR="00602072" w:rsidRPr="00CF3DF1">
        <w:rPr>
          <w:rFonts w:ascii="Cambria" w:hAnsi="Cambria"/>
        </w:rPr>
        <w:t>. Výbor klubu vysvětlil hostům, že t</w:t>
      </w:r>
      <w:r w:rsidR="00D96E87" w:rsidRPr="00CF3DF1">
        <w:rPr>
          <w:rFonts w:ascii="Cambria" w:hAnsi="Cambria"/>
        </w:rPr>
        <w:t>y</w:t>
      </w:r>
      <w:r w:rsidR="00602072" w:rsidRPr="00CF3DF1">
        <w:rPr>
          <w:rFonts w:ascii="Cambria" w:hAnsi="Cambria"/>
        </w:rPr>
        <w:t>to zkoušk</w:t>
      </w:r>
      <w:r w:rsidR="00D96E87" w:rsidRPr="00CF3DF1">
        <w:rPr>
          <w:rFonts w:ascii="Cambria" w:hAnsi="Cambria"/>
        </w:rPr>
        <w:t>y</w:t>
      </w:r>
      <w:r w:rsidR="00602072" w:rsidRPr="00CF3DF1">
        <w:rPr>
          <w:rFonts w:ascii="Cambria" w:hAnsi="Cambria"/>
        </w:rPr>
        <w:t xml:space="preserve"> ne</w:t>
      </w:r>
      <w:r w:rsidR="00D96E87" w:rsidRPr="00CF3DF1">
        <w:rPr>
          <w:rFonts w:ascii="Cambria" w:hAnsi="Cambria"/>
        </w:rPr>
        <w:t>jsou</w:t>
      </w:r>
      <w:r w:rsidR="00602072" w:rsidRPr="00CF3DF1">
        <w:rPr>
          <w:rFonts w:ascii="Cambria" w:hAnsi="Cambria"/>
        </w:rPr>
        <w:t xml:space="preserve"> identick</w:t>
      </w:r>
      <w:r w:rsidR="00D96E87" w:rsidRPr="00CF3DF1">
        <w:rPr>
          <w:rFonts w:ascii="Cambria" w:hAnsi="Cambria"/>
        </w:rPr>
        <w:t>é</w:t>
      </w:r>
      <w:r w:rsidR="00602072" w:rsidRPr="00CF3DF1">
        <w:rPr>
          <w:rFonts w:ascii="Cambria" w:hAnsi="Cambria"/>
        </w:rPr>
        <w:t xml:space="preserve"> s</w:t>
      </w:r>
      <w:r w:rsidR="006515E9" w:rsidRPr="00CF3DF1">
        <w:rPr>
          <w:rFonts w:ascii="Cambria" w:hAnsi="Cambria"/>
        </w:rPr>
        <w:t xml:space="preserve">e zkouškami vloh (ZV), které se zkouší </w:t>
      </w:r>
      <w:r w:rsidR="00D96E87" w:rsidRPr="00CF3DF1">
        <w:rPr>
          <w:rFonts w:ascii="Cambria" w:hAnsi="Cambria"/>
        </w:rPr>
        <w:t xml:space="preserve">v ČR </w:t>
      </w:r>
      <w:r w:rsidR="006515E9" w:rsidRPr="00CF3DF1">
        <w:rPr>
          <w:rFonts w:ascii="Cambria" w:hAnsi="Cambria"/>
        </w:rPr>
        <w:t>podle platného</w:t>
      </w:r>
      <w:r w:rsidR="00CD0666" w:rsidRPr="00CF3DF1">
        <w:rPr>
          <w:rFonts w:ascii="Cambria" w:hAnsi="Cambria"/>
        </w:rPr>
        <w:t xml:space="preserve"> </w:t>
      </w:r>
      <w:r w:rsidR="006515E9" w:rsidRPr="00CF3DF1">
        <w:rPr>
          <w:rFonts w:ascii="Cambria" w:hAnsi="Cambria"/>
        </w:rPr>
        <w:t>ZŘ</w:t>
      </w:r>
      <w:r w:rsidR="00E37B93" w:rsidRPr="00CF3DF1">
        <w:rPr>
          <w:rFonts w:ascii="Cambria" w:hAnsi="Cambria"/>
        </w:rPr>
        <w:t>,</w:t>
      </w:r>
      <w:r w:rsidR="006515E9" w:rsidRPr="00CF3DF1">
        <w:rPr>
          <w:rFonts w:ascii="Cambria" w:hAnsi="Cambria"/>
        </w:rPr>
        <w:t xml:space="preserve"> </w:t>
      </w:r>
      <w:r w:rsidR="00602072" w:rsidRPr="00CF3DF1">
        <w:rPr>
          <w:rFonts w:ascii="Cambria" w:hAnsi="Cambria"/>
        </w:rPr>
        <w:t xml:space="preserve">a </w:t>
      </w:r>
      <w:r w:rsidR="00B86EFE" w:rsidRPr="00CF3DF1">
        <w:rPr>
          <w:rFonts w:ascii="Cambria" w:hAnsi="Cambria"/>
        </w:rPr>
        <w:t>proto</w:t>
      </w:r>
      <w:r w:rsidR="00602072" w:rsidRPr="00CF3DF1">
        <w:rPr>
          <w:rFonts w:ascii="Cambria" w:hAnsi="Cambria"/>
        </w:rPr>
        <w:t xml:space="preserve"> nemůž</w:t>
      </w:r>
      <w:r w:rsidR="00D96E87" w:rsidRPr="00CF3DF1">
        <w:rPr>
          <w:rFonts w:ascii="Cambria" w:hAnsi="Cambria"/>
        </w:rPr>
        <w:t>ou</w:t>
      </w:r>
      <w:r w:rsidR="00602072" w:rsidRPr="00CF3DF1">
        <w:rPr>
          <w:rFonts w:ascii="Cambria" w:hAnsi="Cambria"/>
        </w:rPr>
        <w:t xml:space="preserve"> být uznán</w:t>
      </w:r>
      <w:r w:rsidR="00D96E87" w:rsidRPr="00CF3DF1">
        <w:rPr>
          <w:rFonts w:ascii="Cambria" w:hAnsi="Cambria"/>
        </w:rPr>
        <w:t>y</w:t>
      </w:r>
      <w:r w:rsidR="00602072" w:rsidRPr="00CF3DF1">
        <w:rPr>
          <w:rFonts w:ascii="Cambria" w:hAnsi="Cambria"/>
        </w:rPr>
        <w:t xml:space="preserve"> jako </w:t>
      </w:r>
      <w:r w:rsidR="00D96E87" w:rsidRPr="00CF3DF1">
        <w:rPr>
          <w:rFonts w:ascii="Cambria" w:hAnsi="Cambria"/>
        </w:rPr>
        <w:t xml:space="preserve">jejich </w:t>
      </w:r>
      <w:r w:rsidR="00602072" w:rsidRPr="00CF3DF1">
        <w:rPr>
          <w:rFonts w:ascii="Cambria" w:hAnsi="Cambria"/>
        </w:rPr>
        <w:t>náhrada. Výbor</w:t>
      </w:r>
      <w:r w:rsidR="00B86EFE" w:rsidRPr="00CF3DF1">
        <w:rPr>
          <w:rFonts w:ascii="Cambria" w:hAnsi="Cambria"/>
        </w:rPr>
        <w:t xml:space="preserve"> </w:t>
      </w:r>
      <w:r w:rsidR="00602072" w:rsidRPr="00CF3DF1">
        <w:rPr>
          <w:rFonts w:ascii="Cambria" w:hAnsi="Cambria"/>
        </w:rPr>
        <w:t>nabídl</w:t>
      </w:r>
      <w:r w:rsidR="00D96E87" w:rsidRPr="00CF3DF1">
        <w:rPr>
          <w:rFonts w:ascii="Cambria" w:hAnsi="Cambria"/>
        </w:rPr>
        <w:t xml:space="preserve"> možné</w:t>
      </w:r>
      <w:r w:rsidR="00602072" w:rsidRPr="00CF3DF1">
        <w:rPr>
          <w:rFonts w:ascii="Cambria" w:hAnsi="Cambria"/>
        </w:rPr>
        <w:t xml:space="preserve"> řešení v podobě složení KZV</w:t>
      </w:r>
      <w:r w:rsidR="00602072">
        <w:rPr>
          <w:rFonts w:ascii="Cambria" w:hAnsi="Cambria"/>
        </w:rPr>
        <w:t xml:space="preserve"> v měs</w:t>
      </w:r>
      <w:r w:rsidR="00CF3DF1">
        <w:rPr>
          <w:rFonts w:ascii="Cambria" w:hAnsi="Cambria"/>
        </w:rPr>
        <w:t xml:space="preserve">íci září v Českých </w:t>
      </w:r>
      <w:r w:rsidR="003F6D6C">
        <w:rPr>
          <w:rFonts w:ascii="Cambria" w:hAnsi="Cambria"/>
        </w:rPr>
        <w:t xml:space="preserve">Budějovicích, </w:t>
      </w:r>
      <w:r w:rsidR="003F6D6C" w:rsidRPr="00C37DB8">
        <w:rPr>
          <w:rFonts w:ascii="Cambria" w:hAnsi="Cambria"/>
          <w:b/>
          <w:color w:val="FF0000"/>
        </w:rPr>
        <w:t>(doplněk</w:t>
      </w:r>
      <w:r w:rsidR="00C37DB8" w:rsidRPr="00C37DB8">
        <w:rPr>
          <w:rFonts w:ascii="Cambria" w:hAnsi="Cambria"/>
          <w:b/>
          <w:color w:val="FF0000"/>
        </w:rPr>
        <w:t>)</w:t>
      </w:r>
      <w:r w:rsidR="00CF3DF1" w:rsidRPr="00C37DB8">
        <w:rPr>
          <w:rFonts w:ascii="Cambria" w:hAnsi="Cambria"/>
          <w:b/>
          <w:color w:val="FF0000"/>
        </w:rPr>
        <w:t xml:space="preserve"> </w:t>
      </w:r>
      <w:r w:rsidR="00CF3DF1">
        <w:rPr>
          <w:rFonts w:ascii="Cambria" w:hAnsi="Cambria"/>
        </w:rPr>
        <w:t xml:space="preserve">k tomu pan Moravec řekl, že ze zásady </w:t>
      </w:r>
      <w:r w:rsidR="00254AB5">
        <w:rPr>
          <w:rFonts w:ascii="Cambria" w:hAnsi="Cambria"/>
        </w:rPr>
        <w:t>neabsolvuje zkoušky vloh a ústně požádal</w:t>
      </w:r>
      <w:r w:rsidR="00CF3DF1">
        <w:rPr>
          <w:rFonts w:ascii="Cambria" w:hAnsi="Cambria"/>
        </w:rPr>
        <w:t xml:space="preserve"> o vyřazení chovné feny a </w:t>
      </w:r>
      <w:r w:rsidR="00254AB5">
        <w:rPr>
          <w:rFonts w:ascii="Cambria" w:hAnsi="Cambria"/>
        </w:rPr>
        <w:t>neuchovnění</w:t>
      </w:r>
      <w:r w:rsidR="00C44184">
        <w:rPr>
          <w:rFonts w:ascii="Cambria" w:hAnsi="Cambria"/>
        </w:rPr>
        <w:t xml:space="preserve"> </w:t>
      </w:r>
      <w:r w:rsidR="00CF3DF1">
        <w:rPr>
          <w:rFonts w:ascii="Cambria" w:hAnsi="Cambria"/>
        </w:rPr>
        <w:t>psa</w:t>
      </w:r>
      <w:r w:rsidR="00254AB5">
        <w:rPr>
          <w:rFonts w:ascii="Cambria" w:hAnsi="Cambria"/>
        </w:rPr>
        <w:t>.</w:t>
      </w:r>
      <w:r w:rsidR="00CF3DF1">
        <w:rPr>
          <w:rFonts w:ascii="Cambria" w:hAnsi="Cambria"/>
        </w:rPr>
        <w:t xml:space="preserve"> President požádal výše jmenované o zaslání tohoto požadavku písemnou formou k rukám poradce chovu pro uchovnění,</w:t>
      </w:r>
      <w:r w:rsidR="00602072">
        <w:rPr>
          <w:rFonts w:ascii="Cambria" w:hAnsi="Cambria"/>
        </w:rPr>
        <w:t xml:space="preserve"> Do doby než bude dle platných podmínek pro uchovnění doplněna požadovaná zkouška, bude jedincům pozastavena chovnost. Výbor se tímto </w:t>
      </w:r>
      <w:r w:rsidR="00780475" w:rsidRPr="00CF3DF1">
        <w:rPr>
          <w:rFonts w:ascii="Cambria" w:hAnsi="Cambria"/>
        </w:rPr>
        <w:t xml:space="preserve">dotčeným majitelům </w:t>
      </w:r>
      <w:r w:rsidR="00602072" w:rsidRPr="00CF3DF1">
        <w:rPr>
          <w:rFonts w:ascii="Cambria" w:hAnsi="Cambria"/>
        </w:rPr>
        <w:t xml:space="preserve">omlouvá za vzniklou </w:t>
      </w:r>
      <w:r w:rsidR="005B5D35" w:rsidRPr="00CF3DF1">
        <w:rPr>
          <w:rFonts w:ascii="Cambria" w:hAnsi="Cambria"/>
        </w:rPr>
        <w:t>situaci</w:t>
      </w:r>
      <w:r w:rsidR="00780475" w:rsidRPr="00CF3DF1">
        <w:rPr>
          <w:rFonts w:ascii="Cambria" w:hAnsi="Cambria"/>
        </w:rPr>
        <w:t>.</w:t>
      </w:r>
      <w:r w:rsidR="00E37B93" w:rsidRPr="00CF3DF1">
        <w:rPr>
          <w:rFonts w:ascii="Cambria" w:hAnsi="Cambria"/>
        </w:rPr>
        <w:t xml:space="preserve"> </w:t>
      </w:r>
      <w:bookmarkStart w:id="0" w:name="_GoBack"/>
      <w:bookmarkEnd w:id="0"/>
      <w:r w:rsidR="00B86EFE" w:rsidRPr="00CF3DF1">
        <w:rPr>
          <w:rFonts w:ascii="Cambria" w:hAnsi="Cambria"/>
        </w:rPr>
        <w:t xml:space="preserve"> President dále informoval o možnosti zvýšení poplatku za provedení chovného svodu a o možnosti sjednocení poplatku za vyšetření na PLL. </w:t>
      </w:r>
      <w:r w:rsidR="00782A7E" w:rsidRPr="00CF3DF1">
        <w:rPr>
          <w:rFonts w:ascii="Cambria" w:hAnsi="Cambria"/>
        </w:rPr>
        <w:t xml:space="preserve">Ocenění získaná ve výstavním či pracovním poháru </w:t>
      </w:r>
      <w:r w:rsidR="00E37B93" w:rsidRPr="00CF3DF1">
        <w:rPr>
          <w:rFonts w:ascii="Cambria" w:hAnsi="Cambria"/>
        </w:rPr>
        <w:t xml:space="preserve">již </w:t>
      </w:r>
      <w:r w:rsidR="00782A7E" w:rsidRPr="00CF3DF1">
        <w:rPr>
          <w:rFonts w:ascii="Cambria" w:hAnsi="Cambria"/>
        </w:rPr>
        <w:t>nebudou zveřejňována n</w:t>
      </w:r>
      <w:r w:rsidR="00CF3DF1">
        <w:rPr>
          <w:rFonts w:ascii="Cambria" w:hAnsi="Cambria"/>
        </w:rPr>
        <w:t>a webové kartě chovného jedince, ale pouze v „sekci“ Klubové poháry, jenž je samostatná složka na webu.</w:t>
      </w:r>
    </w:p>
    <w:p w:rsidR="00602072" w:rsidRPr="00D54BC6" w:rsidRDefault="00602072" w:rsidP="00502CB2">
      <w:pPr>
        <w:jc w:val="both"/>
        <w:rPr>
          <w:rFonts w:ascii="Cambria" w:hAnsi="Cambria"/>
          <w:sz w:val="16"/>
        </w:rPr>
      </w:pP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Vicepresident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BC48A7" w:rsidRPr="00CF3DF1" w:rsidRDefault="00DF113F" w:rsidP="00F905AE">
      <w:pPr>
        <w:jc w:val="both"/>
        <w:rPr>
          <w:rFonts w:ascii="Cambria" w:hAnsi="Cambria"/>
        </w:rPr>
      </w:pPr>
      <w:r w:rsidRPr="00DF113F">
        <w:rPr>
          <w:rFonts w:ascii="Cambria" w:hAnsi="Cambria"/>
        </w:rPr>
        <w:t xml:space="preserve">   </w:t>
      </w:r>
      <w:r w:rsidR="004D686C" w:rsidRPr="00CF3DF1">
        <w:rPr>
          <w:rFonts w:ascii="Cambria" w:hAnsi="Cambria"/>
        </w:rPr>
        <w:t xml:space="preserve">Seznámil výbor </w:t>
      </w:r>
      <w:r w:rsidR="004C5B5F" w:rsidRPr="00CF3DF1">
        <w:rPr>
          <w:rFonts w:ascii="Cambria" w:hAnsi="Cambria"/>
        </w:rPr>
        <w:t>s</w:t>
      </w:r>
      <w:r w:rsidR="00B86EFE" w:rsidRPr="00CF3DF1">
        <w:rPr>
          <w:rFonts w:ascii="Cambria" w:hAnsi="Cambria"/>
        </w:rPr>
        <w:t xml:space="preserve"> problematikou</w:t>
      </w:r>
      <w:r w:rsidR="004C5B5F" w:rsidRPr="00CF3DF1">
        <w:rPr>
          <w:rFonts w:ascii="Cambria" w:hAnsi="Cambria"/>
        </w:rPr>
        <w:t> GDPR</w:t>
      </w:r>
      <w:r w:rsidR="00B86EFE" w:rsidRPr="00CF3DF1">
        <w:rPr>
          <w:rFonts w:ascii="Cambria" w:hAnsi="Cambria"/>
        </w:rPr>
        <w:t xml:space="preserve"> – uvedení všeho dotčeného do souladu s legislativou je </w:t>
      </w:r>
      <w:r w:rsidR="004C5B5F" w:rsidRPr="00CF3DF1">
        <w:rPr>
          <w:rFonts w:ascii="Cambria" w:hAnsi="Cambria"/>
        </w:rPr>
        <w:t>nyní hlavní</w:t>
      </w:r>
      <w:r w:rsidR="00B86EFE" w:rsidRPr="00CF3DF1">
        <w:rPr>
          <w:rFonts w:ascii="Cambria" w:hAnsi="Cambria"/>
        </w:rPr>
        <w:t>m</w:t>
      </w:r>
      <w:r w:rsidR="004C5B5F" w:rsidRPr="00CF3DF1">
        <w:rPr>
          <w:rFonts w:ascii="Cambria" w:hAnsi="Cambria"/>
        </w:rPr>
        <w:t xml:space="preserve"> úkol</w:t>
      </w:r>
      <w:r w:rsidR="00B86EFE" w:rsidRPr="00CF3DF1">
        <w:rPr>
          <w:rFonts w:ascii="Cambria" w:hAnsi="Cambria"/>
        </w:rPr>
        <w:t>em</w:t>
      </w:r>
      <w:r w:rsidR="004C5B5F" w:rsidRPr="00CF3DF1">
        <w:rPr>
          <w:rFonts w:ascii="Cambria" w:hAnsi="Cambria"/>
        </w:rPr>
        <w:t xml:space="preserve"> celého výboru. </w:t>
      </w:r>
      <w:r w:rsidR="005B5D35" w:rsidRPr="00CF3DF1">
        <w:rPr>
          <w:rFonts w:ascii="Cambria" w:hAnsi="Cambria"/>
        </w:rPr>
        <w:t xml:space="preserve">Toto se již povedlo, nyní je třeba apelovat na všechny členy klubu, aby dali souhlas s veškerým zveřejňováním informací na webových stránkách. Je nutné sledovat webové stránky a informovat se o novinkách. </w:t>
      </w:r>
      <w:r w:rsidR="009E76EE" w:rsidRPr="00CF3DF1">
        <w:rPr>
          <w:rFonts w:ascii="Cambria" w:hAnsi="Cambria"/>
        </w:rPr>
        <w:t>Člen klubu, který</w:t>
      </w:r>
      <w:r w:rsidR="005B5D35" w:rsidRPr="00CF3DF1">
        <w:rPr>
          <w:rFonts w:ascii="Cambria" w:hAnsi="Cambria"/>
        </w:rPr>
        <w:t xml:space="preserve"> nepošle souhlasy do </w:t>
      </w:r>
      <w:r w:rsidR="00C44184" w:rsidRPr="00CF3DF1">
        <w:rPr>
          <w:rFonts w:ascii="Cambria" w:hAnsi="Cambria"/>
        </w:rPr>
        <w:t>1. 11. 201</w:t>
      </w:r>
      <w:r w:rsidR="00937127">
        <w:rPr>
          <w:rFonts w:ascii="Cambria" w:hAnsi="Cambria"/>
        </w:rPr>
        <w:t>8</w:t>
      </w:r>
      <w:r w:rsidR="005B5D35" w:rsidRPr="00CF3DF1">
        <w:rPr>
          <w:rFonts w:ascii="Cambria" w:hAnsi="Cambria"/>
        </w:rPr>
        <w:t xml:space="preserve">, bude odstraněn z webu včetně svých chovných jedinců. Dále byl výbor seznámen s plánem zkoušek na rok 2019. </w:t>
      </w:r>
    </w:p>
    <w:p w:rsidR="005B5D35" w:rsidRPr="00D54BC6" w:rsidRDefault="005B5D35" w:rsidP="00F905AE">
      <w:pPr>
        <w:jc w:val="both"/>
        <w:rPr>
          <w:rFonts w:ascii="Cambria" w:hAnsi="Cambria"/>
          <w:sz w:val="16"/>
        </w:rPr>
      </w:pPr>
    </w:p>
    <w:p w:rsidR="004D1C3A" w:rsidRDefault="004D1C3A" w:rsidP="0058383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583832">
        <w:rPr>
          <w:rFonts w:ascii="Cambria" w:hAnsi="Cambria"/>
          <w:sz w:val="32"/>
          <w:szCs w:val="32"/>
        </w:rPr>
        <w:t xml:space="preserve">) </w:t>
      </w:r>
      <w:r w:rsidR="009B0498">
        <w:rPr>
          <w:rFonts w:ascii="Cambria" w:hAnsi="Cambria"/>
          <w:sz w:val="32"/>
          <w:szCs w:val="32"/>
        </w:rPr>
        <w:t>Poradce pro krytí</w:t>
      </w:r>
    </w:p>
    <w:p w:rsidR="006F1D21" w:rsidRPr="00CF3DF1" w:rsidRDefault="00583832" w:rsidP="00BC48A7">
      <w:pPr>
        <w:jc w:val="both"/>
        <w:rPr>
          <w:rFonts w:ascii="Cambria" w:hAnsi="Cambria"/>
        </w:rPr>
      </w:pPr>
      <w:r>
        <w:rPr>
          <w:rFonts w:ascii="Cambria" w:hAnsi="Cambria"/>
          <w:szCs w:val="32"/>
        </w:rPr>
        <w:t xml:space="preserve">   </w:t>
      </w:r>
      <w:r w:rsidR="00F905AE">
        <w:rPr>
          <w:rFonts w:ascii="Cambria" w:hAnsi="Cambria"/>
          <w:szCs w:val="32"/>
        </w:rPr>
        <w:t xml:space="preserve">Seznámil výbor s počtem vydaných </w:t>
      </w:r>
      <w:r w:rsidR="00826B14">
        <w:rPr>
          <w:rFonts w:ascii="Cambria" w:hAnsi="Cambria"/>
          <w:szCs w:val="32"/>
        </w:rPr>
        <w:t>krycích listů</w:t>
      </w:r>
      <w:r w:rsidR="00F905AE">
        <w:rPr>
          <w:rFonts w:ascii="Cambria" w:hAnsi="Cambria"/>
          <w:szCs w:val="32"/>
        </w:rPr>
        <w:t xml:space="preserve"> pro rok 201</w:t>
      </w:r>
      <w:r w:rsidR="00C04A81">
        <w:rPr>
          <w:rFonts w:ascii="Cambria" w:hAnsi="Cambria"/>
          <w:szCs w:val="32"/>
        </w:rPr>
        <w:t>8</w:t>
      </w:r>
      <w:r w:rsidR="00E44777">
        <w:rPr>
          <w:rFonts w:ascii="Cambria" w:hAnsi="Cambria"/>
          <w:szCs w:val="32"/>
        </w:rPr>
        <w:t xml:space="preserve"> (vydáno</w:t>
      </w:r>
      <w:r w:rsidR="00CF3DF1">
        <w:rPr>
          <w:rFonts w:ascii="Cambria" w:hAnsi="Cambria"/>
          <w:szCs w:val="32"/>
        </w:rPr>
        <w:t xml:space="preserve"> 77</w:t>
      </w:r>
      <w:r w:rsidR="00E44777" w:rsidRPr="00CF3DF1">
        <w:rPr>
          <w:rFonts w:ascii="Cambria" w:hAnsi="Cambria"/>
          <w:szCs w:val="32"/>
        </w:rPr>
        <w:t>)</w:t>
      </w:r>
      <w:r w:rsidR="009E76EE" w:rsidRPr="00CF3DF1">
        <w:rPr>
          <w:rFonts w:ascii="Cambria" w:hAnsi="Cambria"/>
          <w:szCs w:val="32"/>
        </w:rPr>
        <w:t>.</w:t>
      </w:r>
      <w:r w:rsidR="00E44777" w:rsidRPr="00CF3DF1">
        <w:rPr>
          <w:rFonts w:ascii="Cambria" w:hAnsi="Cambria"/>
          <w:szCs w:val="32"/>
        </w:rPr>
        <w:t xml:space="preserve"> </w:t>
      </w:r>
      <w:r w:rsidR="009E76EE" w:rsidRPr="00CF3DF1">
        <w:rPr>
          <w:rFonts w:ascii="Cambria" w:hAnsi="Cambria"/>
          <w:szCs w:val="32"/>
        </w:rPr>
        <w:t>P</w:t>
      </w:r>
      <w:r w:rsidR="00E44777">
        <w:rPr>
          <w:rFonts w:ascii="Cambria" w:hAnsi="Cambria"/>
          <w:szCs w:val="32"/>
        </w:rPr>
        <w:t>řislíbil účast jako garant na</w:t>
      </w:r>
      <w:r w:rsidR="00316A8E">
        <w:rPr>
          <w:rFonts w:ascii="Cambria" w:hAnsi="Cambria"/>
          <w:szCs w:val="32"/>
        </w:rPr>
        <w:t xml:space="preserve"> Speciální</w:t>
      </w:r>
      <w:r w:rsidR="00E44777">
        <w:rPr>
          <w:rFonts w:ascii="Cambria" w:hAnsi="Cambria"/>
          <w:szCs w:val="32"/>
        </w:rPr>
        <w:t xml:space="preserve"> výstavě</w:t>
      </w:r>
      <w:r w:rsidR="00316A8E">
        <w:rPr>
          <w:rFonts w:ascii="Cambria" w:hAnsi="Cambria"/>
          <w:szCs w:val="32"/>
        </w:rPr>
        <w:t xml:space="preserve"> KCHJgdtČ</w:t>
      </w:r>
      <w:r w:rsidR="00E44777">
        <w:rPr>
          <w:rFonts w:ascii="Cambria" w:hAnsi="Cambria"/>
          <w:szCs w:val="32"/>
        </w:rPr>
        <w:t xml:space="preserve"> v Praze,</w:t>
      </w:r>
      <w:r w:rsidR="00316A8E">
        <w:rPr>
          <w:rFonts w:ascii="Cambria" w:hAnsi="Cambria"/>
          <w:szCs w:val="32"/>
        </w:rPr>
        <w:t xml:space="preserve"> která </w:t>
      </w:r>
      <w:r w:rsidR="009E76EE" w:rsidRPr="00CF3DF1">
        <w:rPr>
          <w:rFonts w:ascii="Cambria" w:hAnsi="Cambria"/>
          <w:szCs w:val="32"/>
        </w:rPr>
        <w:t xml:space="preserve">proběhne </w:t>
      </w:r>
      <w:r w:rsidR="00316A8E" w:rsidRPr="00CF3DF1">
        <w:rPr>
          <w:rFonts w:ascii="Cambria" w:hAnsi="Cambria"/>
          <w:szCs w:val="32"/>
        </w:rPr>
        <w:t xml:space="preserve">u příležitosti konání </w:t>
      </w:r>
      <w:r w:rsidR="009E76EE" w:rsidRPr="00CF3DF1">
        <w:rPr>
          <w:rFonts w:ascii="Cambria" w:hAnsi="Cambria"/>
          <w:szCs w:val="32"/>
        </w:rPr>
        <w:t xml:space="preserve">oblastní </w:t>
      </w:r>
      <w:r w:rsidR="00316A8E" w:rsidRPr="00CF3DF1">
        <w:rPr>
          <w:rFonts w:ascii="Cambria" w:hAnsi="Cambria"/>
          <w:szCs w:val="32"/>
        </w:rPr>
        <w:t xml:space="preserve">výstavy </w:t>
      </w:r>
      <w:r w:rsidR="009E76EE" w:rsidRPr="00CF3DF1">
        <w:rPr>
          <w:rFonts w:ascii="Cambria" w:hAnsi="Cambria"/>
          <w:szCs w:val="32"/>
        </w:rPr>
        <w:t>psů</w:t>
      </w:r>
      <w:r w:rsidR="00E37B93" w:rsidRPr="00CF3DF1">
        <w:rPr>
          <w:rFonts w:ascii="Cambria" w:hAnsi="Cambria"/>
          <w:szCs w:val="32"/>
        </w:rPr>
        <w:t>,</w:t>
      </w:r>
      <w:r w:rsidR="009E76EE" w:rsidRPr="00CF3DF1">
        <w:rPr>
          <w:rFonts w:ascii="Cambria" w:hAnsi="Cambria"/>
          <w:szCs w:val="32"/>
        </w:rPr>
        <w:t xml:space="preserve"> </w:t>
      </w:r>
      <w:r w:rsidR="00316A8E" w:rsidRPr="00CF3DF1">
        <w:rPr>
          <w:rFonts w:ascii="Cambria" w:hAnsi="Cambria"/>
          <w:szCs w:val="32"/>
        </w:rPr>
        <w:t>v areálu „Džbán“</w:t>
      </w:r>
      <w:r w:rsidR="009E76EE" w:rsidRPr="00CF3DF1">
        <w:rPr>
          <w:rFonts w:ascii="Cambria" w:hAnsi="Cambria"/>
          <w:szCs w:val="32"/>
        </w:rPr>
        <w:t>.</w:t>
      </w:r>
      <w:r w:rsidR="00232CED" w:rsidRPr="00CF3DF1">
        <w:rPr>
          <w:rFonts w:ascii="Cambria" w:hAnsi="Cambria"/>
          <w:szCs w:val="32"/>
        </w:rPr>
        <w:t xml:space="preserve"> Přepracuje a </w:t>
      </w:r>
      <w:r w:rsidR="009E76EE" w:rsidRPr="00CF3DF1">
        <w:rPr>
          <w:rFonts w:ascii="Cambria" w:hAnsi="Cambria"/>
          <w:szCs w:val="32"/>
        </w:rPr>
        <w:t>uvede</w:t>
      </w:r>
      <w:r w:rsidR="00232CED" w:rsidRPr="00CF3DF1">
        <w:rPr>
          <w:rFonts w:ascii="Cambria" w:hAnsi="Cambria"/>
          <w:szCs w:val="32"/>
        </w:rPr>
        <w:t xml:space="preserve"> do souladu </w:t>
      </w:r>
      <w:r w:rsidR="00232CED" w:rsidRPr="00CF3DF1">
        <w:t xml:space="preserve">chovatelský řád </w:t>
      </w:r>
      <w:r w:rsidR="00E37B93" w:rsidRPr="00CF3DF1">
        <w:t>podle</w:t>
      </w:r>
      <w:r w:rsidR="00232CED" w:rsidRPr="00CF3DF1">
        <w:t xml:space="preserve"> schválených aktualizací</w:t>
      </w:r>
      <w:r w:rsidR="00E37B93" w:rsidRPr="00CF3DF1">
        <w:t xml:space="preserve">. </w:t>
      </w:r>
    </w:p>
    <w:p w:rsidR="00315FD2" w:rsidRPr="00CF3DF1" w:rsidRDefault="00315FD2" w:rsidP="00583832">
      <w:pPr>
        <w:jc w:val="both"/>
        <w:rPr>
          <w:rFonts w:ascii="Cambria" w:hAnsi="Cambria"/>
          <w:sz w:val="16"/>
          <w:szCs w:val="32"/>
        </w:rPr>
      </w:pPr>
    </w:p>
    <w:p w:rsidR="00315FD2" w:rsidRDefault="00626D17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E44777" w:rsidRDefault="00315FD2" w:rsidP="005B5D35">
      <w:pPr>
        <w:jc w:val="both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490123">
        <w:rPr>
          <w:rFonts w:ascii="Cambria" w:hAnsi="Cambria"/>
        </w:rPr>
        <w:t xml:space="preserve">Poradce pro uchovnění </w:t>
      </w:r>
      <w:r w:rsidR="005B5D35">
        <w:rPr>
          <w:rFonts w:ascii="Cambria" w:hAnsi="Cambria"/>
        </w:rPr>
        <w:t>se rovněž zapojil do diskuse ohledně uchovnění jedinců, kteří</w:t>
      </w:r>
      <w:r w:rsidR="003C670C">
        <w:rPr>
          <w:rFonts w:ascii="Cambria" w:hAnsi="Cambria"/>
        </w:rPr>
        <w:t xml:space="preserve"> byli </w:t>
      </w:r>
      <w:r w:rsidR="00C44184">
        <w:rPr>
          <w:rFonts w:ascii="Cambria" w:hAnsi="Cambria"/>
        </w:rPr>
        <w:t>uchovnění</w:t>
      </w:r>
      <w:r w:rsidR="003C670C">
        <w:rPr>
          <w:rFonts w:ascii="Cambria" w:hAnsi="Cambria"/>
        </w:rPr>
        <w:t xml:space="preserve"> panem </w:t>
      </w:r>
      <w:proofErr w:type="spellStart"/>
      <w:r w:rsidR="003C670C">
        <w:rPr>
          <w:rFonts w:ascii="Cambria" w:hAnsi="Cambria"/>
        </w:rPr>
        <w:t>Krpešem</w:t>
      </w:r>
      <w:proofErr w:type="spellEnd"/>
      <w:r w:rsidR="003C670C">
        <w:rPr>
          <w:rFonts w:ascii="Cambria" w:hAnsi="Cambria"/>
        </w:rPr>
        <w:t xml:space="preserve"> a </w:t>
      </w:r>
      <w:r w:rsidR="005B5D35">
        <w:rPr>
          <w:rFonts w:ascii="Cambria" w:hAnsi="Cambria"/>
        </w:rPr>
        <w:t>nemají splněny podmínky chovnosti. Všichni majitelé kterých se tato situace týká, budou vyrozuměni písemně poradcem pro uchovnění p. Čechem.</w:t>
      </w:r>
      <w:r w:rsidR="003C670C">
        <w:rPr>
          <w:rFonts w:ascii="Cambria" w:hAnsi="Cambria"/>
        </w:rPr>
        <w:t xml:space="preserve"> Dále vyzval předsedu revizní komise pana Šebestu, aby společně s ním provedl kontrolu chovných jedinců. Ten však toto odmítl a svůj postoj odůvodnil nedostatkem času. Poradce mu dále předal písemný podnět k prošetření některých nesrovnalostí.</w:t>
      </w:r>
    </w:p>
    <w:p w:rsidR="00E44777" w:rsidRPr="00D54BC6" w:rsidRDefault="00E44777" w:rsidP="00583832">
      <w:pPr>
        <w:jc w:val="both"/>
        <w:rPr>
          <w:rFonts w:ascii="Cambria" w:hAnsi="Cambria"/>
          <w:sz w:val="16"/>
          <w:szCs w:val="32"/>
        </w:rPr>
      </w:pPr>
    </w:p>
    <w:p w:rsidR="00490123" w:rsidRDefault="006F1D21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</w:t>
      </w:r>
      <w:r w:rsidR="00490123">
        <w:rPr>
          <w:rFonts w:ascii="Cambria" w:hAnsi="Cambria"/>
          <w:sz w:val="32"/>
          <w:szCs w:val="32"/>
        </w:rPr>
        <w:t xml:space="preserve">) </w:t>
      </w:r>
      <w:r w:rsidR="00672D67">
        <w:rPr>
          <w:rFonts w:ascii="Cambria" w:hAnsi="Cambria"/>
          <w:sz w:val="32"/>
          <w:szCs w:val="32"/>
        </w:rPr>
        <w:t>Ekonomka</w:t>
      </w:r>
    </w:p>
    <w:p w:rsidR="002E198B" w:rsidRPr="002E198B" w:rsidRDefault="00672D67" w:rsidP="00490123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</w:t>
      </w:r>
      <w:r w:rsidR="005B5D35">
        <w:rPr>
          <w:rFonts w:ascii="Cambria" w:hAnsi="Cambria"/>
          <w:szCs w:val="32"/>
        </w:rPr>
        <w:t>Ž</w:t>
      </w:r>
      <w:r w:rsidR="00E44777">
        <w:rPr>
          <w:rFonts w:ascii="Cambria" w:hAnsi="Cambria"/>
          <w:szCs w:val="32"/>
        </w:rPr>
        <w:t>ádost o členství v</w:t>
      </w:r>
      <w:r w:rsidR="00782A7E">
        <w:rPr>
          <w:rFonts w:ascii="Cambria" w:hAnsi="Cambria"/>
          <w:szCs w:val="32"/>
        </w:rPr>
        <w:t> </w:t>
      </w:r>
      <w:r w:rsidR="00E44777">
        <w:rPr>
          <w:rFonts w:ascii="Cambria" w:hAnsi="Cambria"/>
          <w:szCs w:val="32"/>
        </w:rPr>
        <w:t>klubu</w:t>
      </w:r>
      <w:r w:rsidR="00782A7E">
        <w:rPr>
          <w:rFonts w:ascii="Cambria" w:hAnsi="Cambria"/>
          <w:szCs w:val="32"/>
        </w:rPr>
        <w:t xml:space="preserve">: </w:t>
      </w:r>
      <w:r w:rsidR="005B5D35">
        <w:rPr>
          <w:rFonts w:ascii="Cambria" w:hAnsi="Cambria"/>
          <w:szCs w:val="32"/>
        </w:rPr>
        <w:t xml:space="preserve">Jiří </w:t>
      </w:r>
      <w:r w:rsidR="005B5D35" w:rsidRPr="00CF3DF1">
        <w:rPr>
          <w:rFonts w:ascii="Cambria" w:hAnsi="Cambria"/>
          <w:szCs w:val="32"/>
        </w:rPr>
        <w:t>Zem</w:t>
      </w:r>
      <w:r w:rsidR="009E76EE" w:rsidRPr="00CF3DF1">
        <w:rPr>
          <w:rFonts w:ascii="Cambria" w:hAnsi="Cambria"/>
          <w:szCs w:val="32"/>
        </w:rPr>
        <w:t>e</w:t>
      </w:r>
      <w:r w:rsidR="005B5D35" w:rsidRPr="00CF3DF1">
        <w:rPr>
          <w:rFonts w:ascii="Cambria" w:hAnsi="Cambria"/>
          <w:szCs w:val="32"/>
        </w:rPr>
        <w:t>n,</w:t>
      </w:r>
      <w:r w:rsidR="005B5D35">
        <w:rPr>
          <w:rFonts w:ascii="Cambria" w:hAnsi="Cambria"/>
          <w:szCs w:val="32"/>
        </w:rPr>
        <w:t xml:space="preserve"> Aleš Lesina</w:t>
      </w:r>
      <w:r w:rsidR="00780475" w:rsidRPr="00780475">
        <w:rPr>
          <w:rFonts w:ascii="Cambria" w:hAnsi="Cambria"/>
          <w:color w:val="FF0000"/>
          <w:szCs w:val="32"/>
        </w:rPr>
        <w:t xml:space="preserve"> </w:t>
      </w:r>
      <w:r w:rsidR="00780475" w:rsidRPr="003C670C">
        <w:rPr>
          <w:rFonts w:ascii="Cambria" w:hAnsi="Cambria"/>
          <w:szCs w:val="32"/>
        </w:rPr>
        <w:t>-</w:t>
      </w:r>
      <w:r w:rsidR="005B5D35" w:rsidRPr="00780475">
        <w:rPr>
          <w:rFonts w:ascii="Cambria" w:hAnsi="Cambria"/>
          <w:color w:val="FF0000"/>
          <w:szCs w:val="32"/>
        </w:rPr>
        <w:t xml:space="preserve"> </w:t>
      </w:r>
      <w:r w:rsidR="005B5D35">
        <w:rPr>
          <w:rFonts w:ascii="Cambria" w:hAnsi="Cambria"/>
          <w:szCs w:val="32"/>
        </w:rPr>
        <w:t>byli přijati.</w:t>
      </w:r>
    </w:p>
    <w:p w:rsidR="00583832" w:rsidRPr="00D54BC6" w:rsidRDefault="00490123" w:rsidP="00E32A74">
      <w:pPr>
        <w:jc w:val="both"/>
        <w:rPr>
          <w:rFonts w:ascii="Cambria" w:hAnsi="Cambria"/>
          <w:sz w:val="16"/>
          <w:szCs w:val="32"/>
        </w:rPr>
      </w:pPr>
      <w:r>
        <w:rPr>
          <w:rFonts w:ascii="Cambria" w:hAnsi="Cambria"/>
          <w:szCs w:val="32"/>
        </w:rPr>
        <w:t xml:space="preserve">   </w:t>
      </w:r>
    </w:p>
    <w:p w:rsidR="006F1D21" w:rsidRDefault="00D54BC6" w:rsidP="006F1D2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6</w:t>
      </w:r>
      <w:r w:rsidR="006F1D21">
        <w:rPr>
          <w:rFonts w:ascii="Cambria" w:hAnsi="Cambria"/>
          <w:sz w:val="32"/>
          <w:szCs w:val="32"/>
        </w:rPr>
        <w:t>) Závěr</w:t>
      </w:r>
    </w:p>
    <w:p w:rsidR="006F1D21" w:rsidRPr="00417E19" w:rsidRDefault="006F1D21" w:rsidP="00316A8E">
      <w:pPr>
        <w:rPr>
          <w:rFonts w:ascii="Cambria" w:hAnsi="Cambria"/>
        </w:rPr>
      </w:pPr>
      <w:r>
        <w:rPr>
          <w:rFonts w:ascii="Cambria" w:hAnsi="Cambria"/>
          <w:szCs w:val="32"/>
        </w:rPr>
        <w:t xml:space="preserve">   Zasedání výboru </w:t>
      </w:r>
      <w:r w:rsidR="004B1065">
        <w:rPr>
          <w:rFonts w:ascii="Cambria" w:hAnsi="Cambria"/>
          <w:szCs w:val="32"/>
        </w:rPr>
        <w:t xml:space="preserve">se </w:t>
      </w:r>
      <w:r w:rsidR="004B1065" w:rsidRPr="00CF3DF1">
        <w:rPr>
          <w:rFonts w:ascii="Cambria" w:hAnsi="Cambria"/>
          <w:szCs w:val="32"/>
        </w:rPr>
        <w:t>zúčastnil z</w:t>
      </w:r>
      <w:r w:rsidR="004B1065">
        <w:rPr>
          <w:rFonts w:ascii="Cambria" w:hAnsi="Cambria"/>
          <w:szCs w:val="32"/>
        </w:rPr>
        <w:t xml:space="preserve">a revizní komisi pan </w:t>
      </w:r>
      <w:r w:rsidR="005B5D35">
        <w:rPr>
          <w:rFonts w:ascii="Cambria" w:hAnsi="Cambria"/>
          <w:szCs w:val="32"/>
        </w:rPr>
        <w:t>Šebesta</w:t>
      </w:r>
      <w:r w:rsidR="00780475" w:rsidRPr="00782A7E">
        <w:rPr>
          <w:rFonts w:ascii="Cambria" w:hAnsi="Cambria"/>
          <w:color w:val="FF0000"/>
          <w:szCs w:val="32"/>
        </w:rPr>
        <w:t xml:space="preserve">, </w:t>
      </w:r>
      <w:r w:rsidR="00780475" w:rsidRPr="00CF3DF1">
        <w:rPr>
          <w:rFonts w:ascii="Cambria" w:hAnsi="Cambria"/>
          <w:szCs w:val="32"/>
        </w:rPr>
        <w:t>který upozornil na nesrovnalosti ve zveřejněných klubových dokumentech</w:t>
      </w:r>
      <w:r w:rsidR="00782A7E" w:rsidRPr="00CF3DF1">
        <w:rPr>
          <w:rFonts w:ascii="Cambria" w:hAnsi="Cambria"/>
          <w:szCs w:val="32"/>
        </w:rPr>
        <w:t xml:space="preserve">. Dále požádal o </w:t>
      </w:r>
      <w:r w:rsidR="00C16B86" w:rsidRPr="00CF3DF1">
        <w:rPr>
          <w:rFonts w:ascii="Cambria" w:hAnsi="Cambria"/>
          <w:szCs w:val="32"/>
        </w:rPr>
        <w:t xml:space="preserve">bezodkladné </w:t>
      </w:r>
      <w:r w:rsidR="00782A7E" w:rsidRPr="00CF3DF1">
        <w:rPr>
          <w:rFonts w:ascii="Cambria" w:hAnsi="Cambria"/>
          <w:szCs w:val="32"/>
        </w:rPr>
        <w:t>oznamování informací o provedených změnách na webových kartách chovných jedinců jejich majitelům.</w:t>
      </w:r>
      <w:r w:rsidR="00C16B86" w:rsidRPr="00CF3DF1">
        <w:rPr>
          <w:rFonts w:ascii="Cambria" w:hAnsi="Cambria"/>
          <w:szCs w:val="32"/>
        </w:rPr>
        <w:t xml:space="preserve"> Speciální výstava se v roce 2019 uskuteční v</w:t>
      </w:r>
      <w:r w:rsidR="00260170" w:rsidRPr="00CF3DF1">
        <w:rPr>
          <w:rFonts w:ascii="Cambria" w:hAnsi="Cambria"/>
          <w:szCs w:val="32"/>
        </w:rPr>
        <w:t xml:space="preserve"> obci </w:t>
      </w:r>
      <w:r w:rsidR="00C16B86" w:rsidRPr="00CF3DF1">
        <w:rPr>
          <w:rFonts w:ascii="Cambria" w:hAnsi="Cambria"/>
          <w:szCs w:val="32"/>
        </w:rPr>
        <w:t>Lok</w:t>
      </w:r>
      <w:r w:rsidR="00F81E53" w:rsidRPr="00CF3DF1">
        <w:rPr>
          <w:rFonts w:ascii="Cambria" w:hAnsi="Cambria"/>
          <w:szCs w:val="32"/>
        </w:rPr>
        <w:t>et</w:t>
      </w:r>
      <w:r w:rsidR="00C16B86" w:rsidRPr="00CF3DF1">
        <w:rPr>
          <w:rFonts w:ascii="Cambria" w:hAnsi="Cambria"/>
          <w:szCs w:val="32"/>
        </w:rPr>
        <w:t xml:space="preserve"> u Čechtic </w:t>
      </w:r>
      <w:r w:rsidR="00CF3DF1">
        <w:rPr>
          <w:rFonts w:ascii="Cambria" w:hAnsi="Cambria"/>
          <w:szCs w:val="32"/>
        </w:rPr>
        <w:t xml:space="preserve">(okr. Benešov) v sobotu </w:t>
      </w:r>
      <w:proofErr w:type="gramStart"/>
      <w:r w:rsidR="00CF3DF1">
        <w:rPr>
          <w:rFonts w:ascii="Cambria" w:hAnsi="Cambria"/>
          <w:szCs w:val="32"/>
        </w:rPr>
        <w:t>21.09.</w:t>
      </w:r>
      <w:r w:rsidR="00C44184">
        <w:rPr>
          <w:rFonts w:ascii="Cambria" w:hAnsi="Cambria"/>
          <w:szCs w:val="32"/>
        </w:rPr>
        <w:t>2019</w:t>
      </w:r>
      <w:proofErr w:type="gramEnd"/>
      <w:r w:rsidR="00C44184">
        <w:rPr>
          <w:rFonts w:ascii="Cambria" w:hAnsi="Cambria"/>
          <w:szCs w:val="32"/>
        </w:rPr>
        <w:t>.</w:t>
      </w:r>
      <w:r w:rsidR="00782A7E" w:rsidRPr="00CF3DF1">
        <w:rPr>
          <w:rFonts w:ascii="Cambria" w:hAnsi="Cambria"/>
          <w:szCs w:val="32"/>
        </w:rPr>
        <w:br/>
      </w:r>
      <w:r w:rsidR="00D54BC6">
        <w:rPr>
          <w:rFonts w:ascii="Cambria" w:hAnsi="Cambria"/>
        </w:rPr>
        <w:t>President celé jednání ukončil v</w:t>
      </w:r>
      <w:r w:rsidR="00EC7443">
        <w:rPr>
          <w:rFonts w:ascii="Cambria" w:hAnsi="Cambria"/>
        </w:rPr>
        <w:t> </w:t>
      </w:r>
      <w:r w:rsidR="005B5D35" w:rsidRPr="00CF3DF1">
        <w:rPr>
          <w:rFonts w:ascii="Cambria" w:hAnsi="Cambria"/>
        </w:rPr>
        <w:t>2</w:t>
      </w:r>
      <w:r w:rsidR="006515E9" w:rsidRPr="00CF3DF1">
        <w:rPr>
          <w:rFonts w:ascii="Cambria" w:hAnsi="Cambria"/>
        </w:rPr>
        <w:t>1</w:t>
      </w:r>
      <w:r w:rsidR="00EC7443" w:rsidRPr="00CF3DF1">
        <w:rPr>
          <w:rFonts w:ascii="Cambria" w:hAnsi="Cambria"/>
        </w:rPr>
        <w:t>.</w:t>
      </w:r>
      <w:r w:rsidR="006515E9" w:rsidRPr="00CF3DF1">
        <w:rPr>
          <w:rFonts w:ascii="Cambria" w:hAnsi="Cambria"/>
        </w:rPr>
        <w:t>3</w:t>
      </w:r>
      <w:r w:rsidR="00EC7443" w:rsidRPr="00CF3DF1">
        <w:rPr>
          <w:rFonts w:ascii="Cambria" w:hAnsi="Cambria"/>
        </w:rPr>
        <w:t>0</w:t>
      </w:r>
      <w:r w:rsidR="00D54BC6">
        <w:rPr>
          <w:rFonts w:ascii="Cambria" w:hAnsi="Cambria"/>
        </w:rPr>
        <w:t xml:space="preserve"> a popřál šťastný návrat.</w:t>
      </w:r>
    </w:p>
    <w:p w:rsidR="003D2E31" w:rsidRDefault="003D2E31" w:rsidP="003D2E31">
      <w:pPr>
        <w:jc w:val="both"/>
        <w:rPr>
          <w:rFonts w:ascii="Cambria" w:hAnsi="Cambria"/>
        </w:rPr>
      </w:pPr>
    </w:p>
    <w:p w:rsidR="00C37DB8" w:rsidRDefault="00B2429F" w:rsidP="0049012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Pr="00C37DB8" w:rsidRDefault="00C37DB8" w:rsidP="00C37DB8">
      <w:pPr>
        <w:pStyle w:val="Odstavecseseznamem"/>
        <w:numPr>
          <w:ilvl w:val="0"/>
          <w:numId w:val="8"/>
        </w:numPr>
        <w:jc w:val="both"/>
        <w:rPr>
          <w:rFonts w:ascii="Cambria" w:hAnsi="Cambria"/>
        </w:rPr>
      </w:pPr>
      <w:r w:rsidRPr="00C37DB8">
        <w:rPr>
          <w:rFonts w:ascii="Cambria" w:hAnsi="Cambria"/>
          <w:color w:val="FF0000"/>
        </w:rPr>
        <w:lastRenderedPageBreak/>
        <w:t>Doplnění</w:t>
      </w:r>
      <w:r>
        <w:rPr>
          <w:rFonts w:ascii="Cambria" w:hAnsi="Cambria"/>
        </w:rPr>
        <w:t xml:space="preserve"> znění k zápisu - </w:t>
      </w:r>
      <w:r w:rsidRPr="00C37DB8">
        <w:rPr>
          <w:rFonts w:ascii="Cambria" w:hAnsi="Cambria"/>
        </w:rPr>
        <w:t>K tomu paní Zmeková řekla, že zkoušek se nezúčastní v termínu září pro vážné rodin</w:t>
      </w:r>
      <w:r w:rsidR="00254AB5">
        <w:rPr>
          <w:rFonts w:ascii="Cambria" w:hAnsi="Cambria"/>
        </w:rPr>
        <w:t xml:space="preserve">né důvody a zkoušky vloh doplní, </w:t>
      </w:r>
      <w:r w:rsidR="003F6D6C">
        <w:rPr>
          <w:rFonts w:ascii="Cambria" w:hAnsi="Cambria"/>
        </w:rPr>
        <w:t>Zdůraznila, že</w:t>
      </w:r>
      <w:r w:rsidR="00254AB5">
        <w:rPr>
          <w:rFonts w:ascii="Cambria" w:hAnsi="Cambria"/>
        </w:rPr>
        <w:t xml:space="preserve"> jmenovaní psi jsou</w:t>
      </w:r>
      <w:r w:rsidR="003F6D6C">
        <w:rPr>
          <w:rFonts w:ascii="Cambria" w:hAnsi="Cambria"/>
        </w:rPr>
        <w:t xml:space="preserve"> výhradně</w:t>
      </w:r>
      <w:r w:rsidR="00254AB5">
        <w:rPr>
          <w:rFonts w:ascii="Cambria" w:hAnsi="Cambria"/>
        </w:rPr>
        <w:t xml:space="preserve"> v jejím majetku.</w:t>
      </w: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3A5215" w:rsidRDefault="00B2429F" w:rsidP="0049012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                              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                        </w:t>
      </w:r>
    </w:p>
    <w:p w:rsidR="00DF113F" w:rsidRPr="00B2429F" w:rsidRDefault="003A5215" w:rsidP="006B150E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DNE : </w:t>
      </w:r>
      <w:r w:rsidR="0038339D">
        <w:rPr>
          <w:rFonts w:ascii="Cambria" w:hAnsi="Cambria"/>
          <w:sz w:val="28"/>
          <w:szCs w:val="28"/>
        </w:rPr>
        <w:t xml:space="preserve"> </w:t>
      </w:r>
      <w:r w:rsidR="00EC7443">
        <w:rPr>
          <w:rFonts w:ascii="Cambria" w:hAnsi="Cambria"/>
          <w:sz w:val="28"/>
          <w:szCs w:val="28"/>
        </w:rPr>
        <w:t>6.</w:t>
      </w:r>
      <w:r w:rsidR="005B5D35">
        <w:rPr>
          <w:rFonts w:ascii="Cambria" w:hAnsi="Cambria"/>
          <w:sz w:val="28"/>
          <w:szCs w:val="28"/>
        </w:rPr>
        <w:t>8</w:t>
      </w:r>
      <w:r w:rsidR="00EC7443">
        <w:rPr>
          <w:rFonts w:ascii="Cambria" w:hAnsi="Cambria"/>
          <w:sz w:val="28"/>
          <w:szCs w:val="28"/>
        </w:rPr>
        <w:t xml:space="preserve">.2018                                                                                            </w:t>
      </w:r>
      <w:r w:rsidR="00DF113F" w:rsidRPr="00DF113F">
        <w:rPr>
          <w:rFonts w:ascii="Cambria" w:hAnsi="Cambria"/>
          <w:sz w:val="28"/>
          <w:szCs w:val="28"/>
        </w:rPr>
        <w:t>ZAPSAL: Petr Kalaš</w:t>
      </w:r>
    </w:p>
    <w:sectPr w:rsidR="00DF113F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80"/>
    <w:multiLevelType w:val="hybridMultilevel"/>
    <w:tmpl w:val="DF181A02"/>
    <w:lvl w:ilvl="0" w:tplc="6D26B9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CB06D1"/>
    <w:multiLevelType w:val="hybridMultilevel"/>
    <w:tmpl w:val="BD30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22EA"/>
    <w:multiLevelType w:val="hybridMultilevel"/>
    <w:tmpl w:val="B498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/>
  <w:rsids>
    <w:rsidRoot w:val="002D11B0"/>
    <w:rsid w:val="00005BF4"/>
    <w:rsid w:val="00014822"/>
    <w:rsid w:val="0003211B"/>
    <w:rsid w:val="00034C94"/>
    <w:rsid w:val="00077A9E"/>
    <w:rsid w:val="0009058E"/>
    <w:rsid w:val="000914E5"/>
    <w:rsid w:val="000C15C8"/>
    <w:rsid w:val="000C7500"/>
    <w:rsid w:val="000D0590"/>
    <w:rsid w:val="00103551"/>
    <w:rsid w:val="001058FC"/>
    <w:rsid w:val="0011000E"/>
    <w:rsid w:val="001241D5"/>
    <w:rsid w:val="00124877"/>
    <w:rsid w:val="001412DA"/>
    <w:rsid w:val="00145FA7"/>
    <w:rsid w:val="00161485"/>
    <w:rsid w:val="00175BD2"/>
    <w:rsid w:val="00181722"/>
    <w:rsid w:val="00187506"/>
    <w:rsid w:val="001977BE"/>
    <w:rsid w:val="001A4816"/>
    <w:rsid w:val="001D269B"/>
    <w:rsid w:val="001D7A25"/>
    <w:rsid w:val="00203CA0"/>
    <w:rsid w:val="00204DC9"/>
    <w:rsid w:val="002140EB"/>
    <w:rsid w:val="00223915"/>
    <w:rsid w:val="00232CED"/>
    <w:rsid w:val="00250690"/>
    <w:rsid w:val="00254AB5"/>
    <w:rsid w:val="00260170"/>
    <w:rsid w:val="00261870"/>
    <w:rsid w:val="002A30AD"/>
    <w:rsid w:val="002D11B0"/>
    <w:rsid w:val="002D3B28"/>
    <w:rsid w:val="002D638F"/>
    <w:rsid w:val="002D7DDD"/>
    <w:rsid w:val="002E198B"/>
    <w:rsid w:val="002F7C8A"/>
    <w:rsid w:val="0030220F"/>
    <w:rsid w:val="00315FD2"/>
    <w:rsid w:val="00316A8E"/>
    <w:rsid w:val="0032025C"/>
    <w:rsid w:val="00334DE1"/>
    <w:rsid w:val="0034371E"/>
    <w:rsid w:val="00351395"/>
    <w:rsid w:val="00354281"/>
    <w:rsid w:val="00365930"/>
    <w:rsid w:val="0038339D"/>
    <w:rsid w:val="003852EA"/>
    <w:rsid w:val="003A2D37"/>
    <w:rsid w:val="003A5215"/>
    <w:rsid w:val="003B2EF3"/>
    <w:rsid w:val="003C04B0"/>
    <w:rsid w:val="003C670C"/>
    <w:rsid w:val="003D1BD9"/>
    <w:rsid w:val="003D2E31"/>
    <w:rsid w:val="003E184F"/>
    <w:rsid w:val="003E69DA"/>
    <w:rsid w:val="003F0B7F"/>
    <w:rsid w:val="003F6D6C"/>
    <w:rsid w:val="00406E0F"/>
    <w:rsid w:val="00417E19"/>
    <w:rsid w:val="00421FB0"/>
    <w:rsid w:val="00431DFC"/>
    <w:rsid w:val="00437B58"/>
    <w:rsid w:val="004470AC"/>
    <w:rsid w:val="00452A63"/>
    <w:rsid w:val="0045599F"/>
    <w:rsid w:val="00461AF6"/>
    <w:rsid w:val="004637A2"/>
    <w:rsid w:val="004640B4"/>
    <w:rsid w:val="004645A3"/>
    <w:rsid w:val="004747F5"/>
    <w:rsid w:val="00481F14"/>
    <w:rsid w:val="00490123"/>
    <w:rsid w:val="00494702"/>
    <w:rsid w:val="004A16FC"/>
    <w:rsid w:val="004A27FB"/>
    <w:rsid w:val="004B1065"/>
    <w:rsid w:val="004B335E"/>
    <w:rsid w:val="004B6249"/>
    <w:rsid w:val="004B6923"/>
    <w:rsid w:val="004B78F9"/>
    <w:rsid w:val="004C0FF2"/>
    <w:rsid w:val="004C5B5F"/>
    <w:rsid w:val="004C7E36"/>
    <w:rsid w:val="004D0D89"/>
    <w:rsid w:val="004D0FE0"/>
    <w:rsid w:val="004D1C3A"/>
    <w:rsid w:val="004D2B30"/>
    <w:rsid w:val="004D34A7"/>
    <w:rsid w:val="004D686C"/>
    <w:rsid w:val="004E045E"/>
    <w:rsid w:val="004E51C6"/>
    <w:rsid w:val="004E5589"/>
    <w:rsid w:val="004E5689"/>
    <w:rsid w:val="004E7D42"/>
    <w:rsid w:val="004F00D1"/>
    <w:rsid w:val="00502CB2"/>
    <w:rsid w:val="00502E90"/>
    <w:rsid w:val="00521918"/>
    <w:rsid w:val="00525758"/>
    <w:rsid w:val="00542AA9"/>
    <w:rsid w:val="00570AEA"/>
    <w:rsid w:val="00583832"/>
    <w:rsid w:val="00591B96"/>
    <w:rsid w:val="00594F0C"/>
    <w:rsid w:val="005A24A5"/>
    <w:rsid w:val="005A3AE8"/>
    <w:rsid w:val="005A408A"/>
    <w:rsid w:val="005B5D35"/>
    <w:rsid w:val="005D7C7E"/>
    <w:rsid w:val="005F55BB"/>
    <w:rsid w:val="00602072"/>
    <w:rsid w:val="006222B6"/>
    <w:rsid w:val="00622B29"/>
    <w:rsid w:val="006246AE"/>
    <w:rsid w:val="00626D17"/>
    <w:rsid w:val="006313C4"/>
    <w:rsid w:val="006438C9"/>
    <w:rsid w:val="006515E9"/>
    <w:rsid w:val="00655293"/>
    <w:rsid w:val="0065556A"/>
    <w:rsid w:val="00672D67"/>
    <w:rsid w:val="00676876"/>
    <w:rsid w:val="006B150E"/>
    <w:rsid w:val="006B19DF"/>
    <w:rsid w:val="006B1E75"/>
    <w:rsid w:val="006B21C3"/>
    <w:rsid w:val="006D444F"/>
    <w:rsid w:val="006E2C26"/>
    <w:rsid w:val="006E62A3"/>
    <w:rsid w:val="006F1D21"/>
    <w:rsid w:val="006F29E0"/>
    <w:rsid w:val="006F2D04"/>
    <w:rsid w:val="00700E71"/>
    <w:rsid w:val="0071294B"/>
    <w:rsid w:val="00716EF0"/>
    <w:rsid w:val="0072213D"/>
    <w:rsid w:val="00723DFA"/>
    <w:rsid w:val="00725498"/>
    <w:rsid w:val="0073014D"/>
    <w:rsid w:val="007324F3"/>
    <w:rsid w:val="007325BA"/>
    <w:rsid w:val="00735B2C"/>
    <w:rsid w:val="00745009"/>
    <w:rsid w:val="00777DE6"/>
    <w:rsid w:val="00780475"/>
    <w:rsid w:val="00782A7E"/>
    <w:rsid w:val="00784584"/>
    <w:rsid w:val="00797049"/>
    <w:rsid w:val="007B6BDB"/>
    <w:rsid w:val="007C1E39"/>
    <w:rsid w:val="007C226E"/>
    <w:rsid w:val="007D0FA0"/>
    <w:rsid w:val="007D3959"/>
    <w:rsid w:val="008053E8"/>
    <w:rsid w:val="00810174"/>
    <w:rsid w:val="0081052A"/>
    <w:rsid w:val="00814E38"/>
    <w:rsid w:val="00816315"/>
    <w:rsid w:val="00820D3F"/>
    <w:rsid w:val="00821E96"/>
    <w:rsid w:val="00826B14"/>
    <w:rsid w:val="00826B50"/>
    <w:rsid w:val="00864B0C"/>
    <w:rsid w:val="00865268"/>
    <w:rsid w:val="008713E0"/>
    <w:rsid w:val="00883D89"/>
    <w:rsid w:val="008A6962"/>
    <w:rsid w:val="008B6BCC"/>
    <w:rsid w:val="00915469"/>
    <w:rsid w:val="0092562F"/>
    <w:rsid w:val="00937127"/>
    <w:rsid w:val="009374F2"/>
    <w:rsid w:val="00940BA7"/>
    <w:rsid w:val="00945CA5"/>
    <w:rsid w:val="00950F74"/>
    <w:rsid w:val="00954A94"/>
    <w:rsid w:val="00966D50"/>
    <w:rsid w:val="009935E9"/>
    <w:rsid w:val="009962FD"/>
    <w:rsid w:val="009B0498"/>
    <w:rsid w:val="009B6B87"/>
    <w:rsid w:val="009D78F2"/>
    <w:rsid w:val="009E76EE"/>
    <w:rsid w:val="009F17CE"/>
    <w:rsid w:val="009F5D9B"/>
    <w:rsid w:val="009F6D45"/>
    <w:rsid w:val="00A0753C"/>
    <w:rsid w:val="00A14916"/>
    <w:rsid w:val="00A17FFD"/>
    <w:rsid w:val="00A23026"/>
    <w:rsid w:val="00A32143"/>
    <w:rsid w:val="00A502DC"/>
    <w:rsid w:val="00A53EFE"/>
    <w:rsid w:val="00A56EC2"/>
    <w:rsid w:val="00A773F6"/>
    <w:rsid w:val="00A95FD8"/>
    <w:rsid w:val="00AA3FB9"/>
    <w:rsid w:val="00AA6839"/>
    <w:rsid w:val="00AE07B8"/>
    <w:rsid w:val="00AE0DD6"/>
    <w:rsid w:val="00AF6A6A"/>
    <w:rsid w:val="00B05C4B"/>
    <w:rsid w:val="00B12C63"/>
    <w:rsid w:val="00B2429F"/>
    <w:rsid w:val="00B540EA"/>
    <w:rsid w:val="00B62B2C"/>
    <w:rsid w:val="00B67874"/>
    <w:rsid w:val="00B75594"/>
    <w:rsid w:val="00B86EFE"/>
    <w:rsid w:val="00BA35E1"/>
    <w:rsid w:val="00BA6304"/>
    <w:rsid w:val="00BB25DD"/>
    <w:rsid w:val="00BC2184"/>
    <w:rsid w:val="00BC48A7"/>
    <w:rsid w:val="00BD48B4"/>
    <w:rsid w:val="00BF01D2"/>
    <w:rsid w:val="00BF241D"/>
    <w:rsid w:val="00BF4A7D"/>
    <w:rsid w:val="00BF6D2E"/>
    <w:rsid w:val="00BF79F1"/>
    <w:rsid w:val="00C04A81"/>
    <w:rsid w:val="00C11A28"/>
    <w:rsid w:val="00C156B3"/>
    <w:rsid w:val="00C16B86"/>
    <w:rsid w:val="00C209F8"/>
    <w:rsid w:val="00C314DB"/>
    <w:rsid w:val="00C319A5"/>
    <w:rsid w:val="00C36C0D"/>
    <w:rsid w:val="00C37DB8"/>
    <w:rsid w:val="00C44184"/>
    <w:rsid w:val="00C47AF3"/>
    <w:rsid w:val="00C52584"/>
    <w:rsid w:val="00C570A3"/>
    <w:rsid w:val="00C70947"/>
    <w:rsid w:val="00C71F0C"/>
    <w:rsid w:val="00C8719B"/>
    <w:rsid w:val="00CA269F"/>
    <w:rsid w:val="00CC13B4"/>
    <w:rsid w:val="00CC6976"/>
    <w:rsid w:val="00CD0666"/>
    <w:rsid w:val="00CD2E4E"/>
    <w:rsid w:val="00CE5694"/>
    <w:rsid w:val="00CF03C5"/>
    <w:rsid w:val="00CF3DF1"/>
    <w:rsid w:val="00D01FDA"/>
    <w:rsid w:val="00D165B1"/>
    <w:rsid w:val="00D34BED"/>
    <w:rsid w:val="00D43C09"/>
    <w:rsid w:val="00D54BC6"/>
    <w:rsid w:val="00D55A24"/>
    <w:rsid w:val="00D671AA"/>
    <w:rsid w:val="00D7297F"/>
    <w:rsid w:val="00D734D6"/>
    <w:rsid w:val="00D8159C"/>
    <w:rsid w:val="00D934CA"/>
    <w:rsid w:val="00D96E87"/>
    <w:rsid w:val="00DB179C"/>
    <w:rsid w:val="00DB27C1"/>
    <w:rsid w:val="00DB477F"/>
    <w:rsid w:val="00DC4117"/>
    <w:rsid w:val="00DE696C"/>
    <w:rsid w:val="00DF113F"/>
    <w:rsid w:val="00DF3279"/>
    <w:rsid w:val="00DF690A"/>
    <w:rsid w:val="00E27099"/>
    <w:rsid w:val="00E32A74"/>
    <w:rsid w:val="00E32EFC"/>
    <w:rsid w:val="00E37B93"/>
    <w:rsid w:val="00E44777"/>
    <w:rsid w:val="00E45383"/>
    <w:rsid w:val="00E46B16"/>
    <w:rsid w:val="00E50C4E"/>
    <w:rsid w:val="00E628DC"/>
    <w:rsid w:val="00E75754"/>
    <w:rsid w:val="00E97716"/>
    <w:rsid w:val="00EC52EA"/>
    <w:rsid w:val="00EC7443"/>
    <w:rsid w:val="00F01407"/>
    <w:rsid w:val="00F111A1"/>
    <w:rsid w:val="00F2741B"/>
    <w:rsid w:val="00F324BE"/>
    <w:rsid w:val="00F81E53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4959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</cp:lastModifiedBy>
  <cp:revision>8</cp:revision>
  <dcterms:created xsi:type="dcterms:W3CDTF">2018-08-19T07:22:00Z</dcterms:created>
  <dcterms:modified xsi:type="dcterms:W3CDTF">2018-12-15T11:56:00Z</dcterms:modified>
</cp:coreProperties>
</file>